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81" w:rsidRPr="00835881" w:rsidRDefault="00835881" w:rsidP="00835881">
      <w:pPr>
        <w:pStyle w:val="Other10"/>
        <w:spacing w:after="180" w:line="799" w:lineRule="exact"/>
        <w:ind w:firstLine="0"/>
        <w:jc w:val="right"/>
        <w:rPr>
          <w:rStyle w:val="Other1"/>
          <w:b/>
          <w:sz w:val="40"/>
          <w:szCs w:val="40"/>
        </w:rPr>
      </w:pPr>
      <w:r w:rsidRPr="00835881">
        <w:rPr>
          <w:rStyle w:val="Other1"/>
          <w:b/>
          <w:sz w:val="40"/>
          <w:szCs w:val="40"/>
        </w:rPr>
        <w:t>Confidential</w:t>
      </w:r>
      <w:r w:rsidRPr="00835881">
        <w:rPr>
          <w:rStyle w:val="Other1"/>
          <w:rFonts w:hint="eastAsia"/>
          <w:b/>
          <w:sz w:val="40"/>
          <w:szCs w:val="40"/>
        </w:rPr>
        <w:t>□</w:t>
      </w:r>
    </w:p>
    <w:p w:rsidR="00835881" w:rsidRPr="00835881" w:rsidRDefault="00835881" w:rsidP="00835881">
      <w:pPr>
        <w:pStyle w:val="Other10"/>
        <w:spacing w:after="180" w:line="799" w:lineRule="exact"/>
        <w:ind w:firstLine="0"/>
        <w:jc w:val="right"/>
        <w:rPr>
          <w:rStyle w:val="Other1"/>
          <w:rFonts w:ascii="Arial" w:eastAsia="Arial" w:hAnsi="Arial" w:cs="Arial"/>
          <w:b/>
          <w:sz w:val="40"/>
          <w:szCs w:val="40"/>
        </w:rPr>
      </w:pPr>
      <w:proofErr w:type="gramStart"/>
      <w:r w:rsidRPr="00835881">
        <w:rPr>
          <w:rStyle w:val="Other1"/>
          <w:b/>
          <w:sz w:val="40"/>
          <w:szCs w:val="40"/>
        </w:rPr>
        <w:t>Non confidential</w:t>
      </w:r>
      <w:proofErr w:type="gramEnd"/>
      <w:r w:rsidRPr="00835881">
        <w:rPr>
          <w:rStyle w:val="Other1"/>
          <w:rFonts w:ascii="Arial" w:eastAsia="Arial" w:hAnsi="Arial" w:cs="Arial"/>
          <w:b/>
          <w:sz w:val="40"/>
          <w:szCs w:val="40"/>
        </w:rPr>
        <w:t xml:space="preserve"> </w:t>
      </w:r>
      <w:r w:rsidRPr="00835881">
        <w:rPr>
          <w:rStyle w:val="Other1"/>
          <w:rFonts w:hint="eastAsia"/>
          <w:b/>
          <w:sz w:val="40"/>
          <w:szCs w:val="40"/>
        </w:rPr>
        <w:t>□</w:t>
      </w:r>
    </w:p>
    <w:p w:rsidR="00C421B6" w:rsidRPr="00835881" w:rsidRDefault="00835881" w:rsidP="00835881">
      <w:pPr>
        <w:pStyle w:val="Heading110"/>
        <w:keepNext/>
        <w:keepLines/>
        <w:spacing w:after="180"/>
        <w:jc w:val="center"/>
        <w:rPr>
          <w:rStyle w:val="Heading11"/>
          <w:sz w:val="48"/>
        </w:rPr>
      </w:pPr>
      <w:r w:rsidRPr="00835881">
        <w:rPr>
          <w:rStyle w:val="Heading11"/>
          <w:sz w:val="48"/>
        </w:rPr>
        <w:t>Ministry of</w:t>
      </w:r>
      <w:r>
        <w:rPr>
          <w:rStyle w:val="Heading11"/>
          <w:sz w:val="48"/>
        </w:rPr>
        <w:t xml:space="preserve"> </w:t>
      </w:r>
      <w:r w:rsidRPr="00835881">
        <w:rPr>
          <w:rStyle w:val="Heading11"/>
          <w:sz w:val="48"/>
        </w:rPr>
        <w:t>Commerce of the</w:t>
      </w:r>
      <w:r>
        <w:rPr>
          <w:rStyle w:val="Heading11"/>
          <w:sz w:val="48"/>
        </w:rPr>
        <w:t xml:space="preserve"> </w:t>
      </w:r>
      <w:r w:rsidRPr="00835881">
        <w:rPr>
          <w:rStyle w:val="Heading11"/>
          <w:sz w:val="48"/>
        </w:rPr>
        <w:t>People's Republic of China</w:t>
      </w:r>
    </w:p>
    <w:p w:rsidR="00C421B6" w:rsidRDefault="00835881">
      <w:pPr>
        <w:pStyle w:val="Heading110"/>
        <w:keepNext/>
        <w:keepLines/>
        <w:spacing w:after="180"/>
        <w:jc w:val="center"/>
      </w:pPr>
      <w:bookmarkStart w:id="0" w:name="bookmark3"/>
      <w:bookmarkStart w:id="1" w:name="_Toc183196440"/>
      <w:r>
        <w:rPr>
          <w:rStyle w:val="Heading11"/>
        </w:rPr>
        <w:t>Trade Remedy and Investigation Bureau</w:t>
      </w:r>
      <w:bookmarkEnd w:id="0"/>
      <w:bookmarkEnd w:id="1"/>
    </w:p>
    <w:p w:rsidR="00C421B6" w:rsidRDefault="00835881">
      <w:pPr>
        <w:pStyle w:val="Heading110"/>
        <w:keepNext/>
        <w:keepLines/>
        <w:spacing w:after="180"/>
        <w:jc w:val="center"/>
      </w:pPr>
      <w:bookmarkStart w:id="2" w:name="bookmark5"/>
      <w:bookmarkStart w:id="3" w:name="_Toc183196441"/>
      <w:r>
        <w:rPr>
          <w:rStyle w:val="Heading11"/>
        </w:rPr>
        <w:t>Ministry of Commerce</w:t>
      </w:r>
      <w:bookmarkEnd w:id="2"/>
      <w:bookmarkEnd w:id="3"/>
    </w:p>
    <w:p w:rsidR="00C421B6" w:rsidRDefault="00835881">
      <w:pPr>
        <w:pStyle w:val="Other10"/>
        <w:pBdr>
          <w:bottom w:val="single" w:sz="4" w:space="0" w:color="auto"/>
        </w:pBdr>
        <w:spacing w:after="900" w:line="240" w:lineRule="auto"/>
        <w:ind w:firstLine="0"/>
        <w:jc w:val="center"/>
        <w:rPr>
          <w:sz w:val="32"/>
        </w:rPr>
      </w:pPr>
      <w:r>
        <w:rPr>
          <w:rStyle w:val="Other1"/>
          <w:rFonts w:ascii="Arial" w:eastAsia="Arial" w:hAnsi="Arial" w:cs="Arial"/>
          <w:sz w:val="32"/>
        </w:rPr>
        <w:t>People's Republic of China</w:t>
      </w:r>
    </w:p>
    <w:p w:rsidR="00C421B6" w:rsidRDefault="00835881">
      <w:pPr>
        <w:pStyle w:val="Other10"/>
        <w:spacing w:after="1360" w:line="955" w:lineRule="exact"/>
        <w:ind w:firstLine="0"/>
        <w:jc w:val="center"/>
        <w:rPr>
          <w:sz w:val="52"/>
        </w:rPr>
      </w:pPr>
      <w:r>
        <w:rPr>
          <w:rStyle w:val="Other1"/>
          <w:b/>
          <w:sz w:val="52"/>
        </w:rPr>
        <w:t>New items in dairy countervailing cases</w:t>
      </w:r>
      <w:r>
        <w:rPr>
          <w:rStyle w:val="Other1"/>
          <w:b/>
          <w:sz w:val="52"/>
        </w:rPr>
        <w:br/>
        <w:t>Government Questionnaire</w:t>
      </w:r>
    </w:p>
    <w:p w:rsidR="00C421B6" w:rsidRPr="00C66199" w:rsidRDefault="00835881" w:rsidP="00C66199">
      <w:pPr>
        <w:pStyle w:val="Bodytext10"/>
        <w:snapToGrid w:val="0"/>
        <w:spacing w:after="0" w:line="240" w:lineRule="auto"/>
        <w:ind w:firstLine="320"/>
        <w:rPr>
          <w:rFonts w:ascii="Times New Roman" w:hAnsi="Times New Roman" w:cs="Times New Roman"/>
          <w:sz w:val="24"/>
          <w:szCs w:val="24"/>
        </w:rPr>
      </w:pPr>
      <w:r w:rsidRPr="00C66199">
        <w:rPr>
          <w:rStyle w:val="Bodytext1"/>
          <w:rFonts w:ascii="Times New Roman" w:hAnsi="Times New Roman" w:cs="Times New Roman"/>
          <w:sz w:val="24"/>
          <w:szCs w:val="24"/>
        </w:rPr>
        <w:t>Please send a questionnaire to your government on</w:t>
      </w:r>
      <w:r w:rsidRPr="00C66199">
        <w:rPr>
          <w:rStyle w:val="Bodytext1"/>
          <w:rFonts w:ascii="Times New Roman" w:eastAsia="Arial" w:hAnsi="Times New Roman" w:cs="Times New Roman"/>
          <w:sz w:val="24"/>
          <w:szCs w:val="24"/>
        </w:rPr>
        <w:t>December6</w:t>
      </w: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2024</w:t>
      </w:r>
      <w:proofErr w:type="gram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Beijing</w:t>
      </w:r>
      <w:r w:rsidRPr="00C66199">
        <w:rPr>
          <w:rStyle w:val="Bodytext1"/>
          <w:rFonts w:ascii="Times New Roman" w:eastAsia="Arial" w:hAnsi="Times New Roman" w:cs="Times New Roman"/>
          <w:sz w:val="24"/>
          <w:szCs w:val="24"/>
        </w:rPr>
        <w:t>time</w:t>
      </w:r>
      <w:proofErr w:type="spell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0" w:line="240" w:lineRule="auto"/>
        <w:ind w:firstLine="0"/>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Before</w:t>
      </w:r>
      <w:r w:rsidRPr="00C66199">
        <w:rPr>
          <w:rStyle w:val="Bodytext1"/>
          <w:rFonts w:ascii="Times New Roman" w:eastAsia="Arial" w:hAnsi="Times New Roman" w:cs="Times New Roman"/>
          <w:sz w:val="24"/>
          <w:szCs w:val="24"/>
        </w:rPr>
        <w:t>00</w:t>
      </w:r>
      <w:r w:rsidRPr="00C66199">
        <w:rPr>
          <w:rStyle w:val="Bodytext1"/>
          <w:rFonts w:ascii="Times New Roman" w:hAnsi="Times New Roman" w:cs="Times New Roman"/>
          <w:sz w:val="24"/>
          <w:szCs w:val="24"/>
        </w:rPr>
        <w:t>, reply to:</w:t>
      </w:r>
    </w:p>
    <w:p w:rsidR="00C421B6" w:rsidRPr="00C66199" w:rsidRDefault="00835881" w:rsidP="00C66199">
      <w:pPr>
        <w:pStyle w:val="Bodytext10"/>
        <w:snapToGrid w:val="0"/>
        <w:spacing w:after="0" w:line="240" w:lineRule="auto"/>
        <w:ind w:firstLine="600"/>
        <w:rPr>
          <w:rFonts w:ascii="Times New Roman" w:hAnsi="Times New Roman" w:cs="Times New Roman"/>
          <w:sz w:val="24"/>
          <w:szCs w:val="24"/>
        </w:rPr>
      </w:pPr>
      <w:r w:rsidRPr="00C66199">
        <w:rPr>
          <w:rStyle w:val="Bodytext1"/>
          <w:rFonts w:ascii="Times New Roman" w:eastAsia="Arial" w:hAnsi="Times New Roman" w:cs="Times New Roman"/>
          <w:sz w:val="24"/>
          <w:szCs w:val="24"/>
        </w:rPr>
        <w:t>2</w:t>
      </w:r>
      <w:r w:rsidR="00C66199">
        <w:rPr>
          <w:rStyle w:val="Bodytext1"/>
          <w:rFonts w:ascii="Times New Roman" w:eastAsia="Arial" w:hAnsi="Times New Roman" w:cs="Times New Roman"/>
          <w:sz w:val="24"/>
          <w:szCs w:val="24"/>
        </w:rPr>
        <w:t xml:space="preserve"> </w:t>
      </w:r>
      <w:proofErr w:type="spellStart"/>
      <w:r w:rsidRPr="00C66199">
        <w:rPr>
          <w:rStyle w:val="Bodytext1"/>
          <w:rFonts w:ascii="Times New Roman" w:hAnsi="Times New Roman" w:cs="Times New Roman"/>
          <w:sz w:val="24"/>
          <w:szCs w:val="24"/>
        </w:rPr>
        <w:t>Changan</w:t>
      </w:r>
      <w:proofErr w:type="spellEnd"/>
      <w:r w:rsidRPr="00C66199">
        <w:rPr>
          <w:rStyle w:val="Bodytext1"/>
          <w:rFonts w:ascii="Times New Roman" w:hAnsi="Times New Roman" w:cs="Times New Roman"/>
          <w:sz w:val="24"/>
          <w:szCs w:val="24"/>
        </w:rPr>
        <w:t xml:space="preserve"> Street, Beijing, People's Republic of China </w:t>
      </w:r>
      <w:r w:rsidRPr="00C66199">
        <w:rPr>
          <w:rStyle w:val="Bodytext1"/>
          <w:rFonts w:ascii="Times New Roman" w:eastAsia="Arial" w:hAnsi="Times New Roman" w:cs="Times New Roman"/>
          <w:sz w:val="24"/>
          <w:szCs w:val="24"/>
        </w:rPr>
        <w:t>100731</w:t>
      </w:r>
    </w:p>
    <w:p w:rsidR="00C421B6" w:rsidRPr="00C66199" w:rsidRDefault="00835881" w:rsidP="00C66199">
      <w:pPr>
        <w:pStyle w:val="Bodytext10"/>
        <w:snapToGrid w:val="0"/>
        <w:spacing w:after="0" w:line="240" w:lineRule="auto"/>
        <w:ind w:firstLine="600"/>
        <w:rPr>
          <w:rFonts w:ascii="Times New Roman" w:hAnsi="Times New Roman" w:cs="Times New Roman"/>
          <w:sz w:val="24"/>
          <w:szCs w:val="24"/>
        </w:rPr>
      </w:pPr>
      <w:r w:rsidRPr="00C66199">
        <w:rPr>
          <w:rStyle w:val="Bodytext1"/>
          <w:rFonts w:ascii="Times New Roman" w:hAnsi="Times New Roman" w:cs="Times New Roman"/>
          <w:sz w:val="24"/>
          <w:szCs w:val="24"/>
        </w:rPr>
        <w:t>Policy and Regulations of the Trade Relief Investigation Bureau of the Ministry of Commerce of the People's Republic of China</w:t>
      </w:r>
    </w:p>
    <w:p w:rsidR="00C421B6" w:rsidRPr="00C66199" w:rsidRDefault="00835881" w:rsidP="00C66199">
      <w:pPr>
        <w:pStyle w:val="Other10"/>
        <w:snapToGrid w:val="0"/>
        <w:spacing w:after="0" w:line="240" w:lineRule="auto"/>
        <w:ind w:firstLine="600"/>
        <w:rPr>
          <w:rFonts w:ascii="Times New Roman" w:hAnsi="Times New Roman" w:cs="Times New Roman"/>
          <w:sz w:val="24"/>
          <w:szCs w:val="24"/>
        </w:rPr>
      </w:pPr>
      <w:r w:rsidRPr="00C66199">
        <w:rPr>
          <w:rStyle w:val="Other1"/>
          <w:rFonts w:ascii="Times New Roman" w:hAnsi="Times New Roman" w:cs="Times New Roman"/>
          <w:sz w:val="24"/>
          <w:szCs w:val="24"/>
        </w:rPr>
        <w:t xml:space="preserve">The </w:t>
      </w:r>
      <w:proofErr w:type="gramStart"/>
      <w:r w:rsidRPr="00C66199">
        <w:rPr>
          <w:rStyle w:val="Other1"/>
          <w:rFonts w:ascii="Times New Roman" w:hAnsi="Times New Roman" w:cs="Times New Roman"/>
          <w:sz w:val="24"/>
          <w:szCs w:val="24"/>
        </w:rPr>
        <w:t>phone:</w:t>
      </w:r>
      <w:proofErr w:type="gramEnd"/>
      <w:r w:rsidRPr="00C66199">
        <w:rPr>
          <w:rStyle w:val="Other1"/>
          <w:rFonts w:ascii="Times New Roman" w:eastAsia="Arial" w:hAnsi="Times New Roman" w:cs="Times New Roman"/>
          <w:sz w:val="24"/>
          <w:szCs w:val="24"/>
        </w:rPr>
        <w:t>(86)</w:t>
      </w:r>
      <w:r w:rsidRPr="00C66199">
        <w:rPr>
          <w:rStyle w:val="Other1"/>
          <w:rFonts w:ascii="Times New Roman" w:hAnsi="Times New Roman" w:cs="Times New Roman"/>
          <w:sz w:val="24"/>
          <w:szCs w:val="24"/>
        </w:rPr>
        <w:t>-</w:t>
      </w:r>
      <w:r w:rsidRPr="00C66199">
        <w:rPr>
          <w:rStyle w:val="Other1"/>
          <w:rFonts w:ascii="Times New Roman" w:eastAsia="Arial" w:hAnsi="Times New Roman" w:cs="Times New Roman"/>
          <w:sz w:val="24"/>
          <w:szCs w:val="24"/>
        </w:rPr>
        <w:t>10</w:t>
      </w:r>
      <w:r w:rsidRPr="00C66199">
        <w:rPr>
          <w:rStyle w:val="Other1"/>
          <w:rFonts w:ascii="Times New Roman" w:hAnsi="Times New Roman" w:cs="Times New Roman"/>
          <w:sz w:val="24"/>
          <w:szCs w:val="24"/>
        </w:rPr>
        <w:t>-</w:t>
      </w:r>
      <w:r w:rsidRPr="00C66199">
        <w:rPr>
          <w:rStyle w:val="Other1"/>
          <w:rFonts w:ascii="Times New Roman" w:eastAsia="Arial" w:hAnsi="Times New Roman" w:cs="Times New Roman"/>
          <w:sz w:val="24"/>
          <w:szCs w:val="24"/>
        </w:rPr>
        <w:t>65198196 65198760 65198417 85093421</w:t>
      </w:r>
    </w:p>
    <w:p w:rsidR="00C421B6" w:rsidRPr="00C66199" w:rsidRDefault="00835881" w:rsidP="00C66199">
      <w:pPr>
        <w:pStyle w:val="Other10"/>
        <w:snapToGrid w:val="0"/>
        <w:spacing w:after="0" w:line="240" w:lineRule="auto"/>
        <w:ind w:firstLine="600"/>
        <w:rPr>
          <w:rFonts w:ascii="Times New Roman" w:hAnsi="Times New Roman" w:cs="Times New Roman"/>
          <w:sz w:val="24"/>
          <w:szCs w:val="24"/>
        </w:rPr>
      </w:pPr>
      <w:r w:rsidRPr="00C66199">
        <w:rPr>
          <w:rStyle w:val="Other1"/>
          <w:rFonts w:ascii="Times New Roman" w:hAnsi="Times New Roman" w:cs="Times New Roman"/>
          <w:sz w:val="24"/>
          <w:szCs w:val="24"/>
        </w:rPr>
        <w:t xml:space="preserve">The </w:t>
      </w:r>
      <w:proofErr w:type="gramStart"/>
      <w:r w:rsidRPr="00C66199">
        <w:rPr>
          <w:rStyle w:val="Other1"/>
          <w:rFonts w:ascii="Times New Roman" w:hAnsi="Times New Roman" w:cs="Times New Roman"/>
          <w:sz w:val="24"/>
          <w:szCs w:val="24"/>
        </w:rPr>
        <w:t>fax:</w:t>
      </w:r>
      <w:proofErr w:type="gramEnd"/>
      <w:r w:rsidRPr="00C66199">
        <w:rPr>
          <w:rStyle w:val="Other1"/>
          <w:rFonts w:ascii="Times New Roman" w:eastAsia="Arial" w:hAnsi="Times New Roman" w:cs="Times New Roman"/>
          <w:sz w:val="24"/>
          <w:szCs w:val="24"/>
        </w:rPr>
        <w:t>(86)</w:t>
      </w:r>
      <w:r w:rsidRPr="00C66199">
        <w:rPr>
          <w:rStyle w:val="Other1"/>
          <w:rFonts w:ascii="Times New Roman" w:hAnsi="Times New Roman" w:cs="Times New Roman"/>
          <w:sz w:val="24"/>
          <w:szCs w:val="24"/>
        </w:rPr>
        <w:t>-</w:t>
      </w:r>
      <w:r w:rsidRPr="00C66199">
        <w:rPr>
          <w:rStyle w:val="Other1"/>
          <w:rFonts w:ascii="Times New Roman" w:eastAsia="Arial" w:hAnsi="Times New Roman" w:cs="Times New Roman"/>
          <w:sz w:val="24"/>
          <w:szCs w:val="24"/>
        </w:rPr>
        <w:t>10</w:t>
      </w:r>
      <w:r w:rsidRPr="00C66199">
        <w:rPr>
          <w:rStyle w:val="Other1"/>
          <w:rFonts w:ascii="Times New Roman" w:hAnsi="Times New Roman" w:cs="Times New Roman"/>
          <w:sz w:val="24"/>
          <w:szCs w:val="24"/>
        </w:rPr>
        <w:t>-</w:t>
      </w:r>
      <w:r w:rsidRPr="00C66199">
        <w:rPr>
          <w:rStyle w:val="Other1"/>
          <w:rFonts w:ascii="Times New Roman" w:eastAsia="Arial" w:hAnsi="Times New Roman" w:cs="Times New Roman"/>
          <w:sz w:val="24"/>
          <w:szCs w:val="24"/>
        </w:rPr>
        <w:t>65198172</w:t>
      </w:r>
    </w:p>
    <w:p w:rsidR="00C66199" w:rsidRDefault="00C66199">
      <w:pPr>
        <w:rPr>
          <w:rStyle w:val="Other1"/>
          <w:sz w:val="24"/>
        </w:rPr>
      </w:pPr>
      <w:r>
        <w:rPr>
          <w:rStyle w:val="Other1"/>
          <w:sz w:val="24"/>
        </w:rPr>
        <w:br w:type="page"/>
      </w:r>
    </w:p>
    <w:p w:rsidR="00C421B6" w:rsidRDefault="00835881" w:rsidP="00C66199">
      <w:pPr>
        <w:pStyle w:val="Other10"/>
        <w:snapToGrid w:val="0"/>
        <w:spacing w:after="0" w:line="240" w:lineRule="auto"/>
        <w:ind w:firstLine="0"/>
        <w:rPr>
          <w:rStyle w:val="Other1"/>
          <w:rFonts w:ascii="Times New Roman" w:hAnsi="Times New Roman" w:cs="Times New Roman"/>
          <w:sz w:val="24"/>
          <w:szCs w:val="24"/>
        </w:rPr>
      </w:pPr>
      <w:r w:rsidRPr="00C66199">
        <w:rPr>
          <w:rStyle w:val="Other1"/>
          <w:rFonts w:ascii="Times New Roman" w:hAnsi="Times New Roman" w:cs="Times New Roman"/>
          <w:sz w:val="24"/>
          <w:szCs w:val="24"/>
        </w:rPr>
        <w:t>Name of the government of the respondent country (region):</w:t>
      </w:r>
    </w:p>
    <w:p w:rsidR="00C66199" w:rsidRDefault="00C66199" w:rsidP="00C66199">
      <w:pPr>
        <w:pStyle w:val="Other10"/>
        <w:snapToGrid w:val="0"/>
        <w:spacing w:after="0" w:line="240" w:lineRule="auto"/>
        <w:ind w:firstLine="0"/>
        <w:rPr>
          <w:rStyle w:val="Other1"/>
          <w:rFonts w:ascii="Times New Roman" w:hAnsi="Times New Roman" w:cs="Times New Roman"/>
          <w:sz w:val="24"/>
          <w:szCs w:val="24"/>
        </w:rPr>
      </w:pPr>
    </w:p>
    <w:p w:rsidR="00C66199" w:rsidRDefault="00C66199" w:rsidP="00C66199">
      <w:pPr>
        <w:pStyle w:val="Other10"/>
        <w:snapToGrid w:val="0"/>
        <w:spacing w:after="0" w:line="240" w:lineRule="auto"/>
        <w:ind w:firstLine="0"/>
        <w:rPr>
          <w:rStyle w:val="Other1"/>
          <w:rFonts w:ascii="Times New Roman" w:hAnsi="Times New Roman" w:cs="Times New Roman"/>
          <w:sz w:val="24"/>
          <w:szCs w:val="24"/>
        </w:rPr>
      </w:pPr>
    </w:p>
    <w:p w:rsidR="00C66199" w:rsidRPr="00C66199" w:rsidRDefault="00C66199" w:rsidP="00C66199">
      <w:pPr>
        <w:pStyle w:val="Other10"/>
        <w:snapToGrid w:val="0"/>
        <w:spacing w:after="0" w:line="240" w:lineRule="auto"/>
        <w:ind w:firstLine="0"/>
        <w:rPr>
          <w:rFonts w:ascii="Times New Roman" w:hAnsi="Times New Roman" w:cs="Times New Roman"/>
          <w:sz w:val="24"/>
          <w:szCs w:val="24"/>
        </w:rPr>
      </w:pPr>
    </w:p>
    <w:p w:rsidR="00C421B6" w:rsidRDefault="00835881" w:rsidP="00C66199">
      <w:pPr>
        <w:pStyle w:val="Other10"/>
        <w:snapToGrid w:val="0"/>
        <w:spacing w:after="0" w:line="240" w:lineRule="auto"/>
        <w:ind w:left="3380" w:firstLine="0"/>
        <w:rPr>
          <w:rStyle w:val="Other1"/>
          <w:rFonts w:ascii="Times New Roman" w:hAnsi="Times New Roman" w:cs="Times New Roman"/>
          <w:sz w:val="24"/>
          <w:szCs w:val="24"/>
        </w:rPr>
      </w:pPr>
      <w:r w:rsidRPr="00C66199">
        <w:rPr>
          <w:rStyle w:val="Other1"/>
          <w:rFonts w:ascii="Times New Roman" w:hAnsi="Times New Roman" w:cs="Times New Roman"/>
          <w:sz w:val="24"/>
          <w:szCs w:val="24"/>
        </w:rPr>
        <w:t>(Foreign language)</w:t>
      </w:r>
    </w:p>
    <w:p w:rsidR="00C66199" w:rsidRDefault="00C66199" w:rsidP="00C66199">
      <w:pPr>
        <w:pStyle w:val="Other10"/>
        <w:snapToGrid w:val="0"/>
        <w:spacing w:after="0" w:line="240" w:lineRule="auto"/>
        <w:ind w:left="3380" w:firstLine="0"/>
        <w:rPr>
          <w:rStyle w:val="Other1"/>
          <w:rFonts w:ascii="Times New Roman" w:hAnsi="Times New Roman" w:cs="Times New Roman"/>
          <w:sz w:val="24"/>
          <w:szCs w:val="24"/>
        </w:rPr>
      </w:pPr>
    </w:p>
    <w:p w:rsidR="00C66199" w:rsidRDefault="00C66199" w:rsidP="00C66199">
      <w:pPr>
        <w:pStyle w:val="Other10"/>
        <w:snapToGrid w:val="0"/>
        <w:spacing w:after="0" w:line="240" w:lineRule="auto"/>
        <w:ind w:left="3380" w:firstLine="0"/>
        <w:rPr>
          <w:rStyle w:val="Other1"/>
          <w:rFonts w:ascii="Times New Roman" w:hAnsi="Times New Roman" w:cs="Times New Roman"/>
          <w:sz w:val="24"/>
          <w:szCs w:val="24"/>
        </w:rPr>
      </w:pPr>
    </w:p>
    <w:p w:rsidR="00C66199" w:rsidRDefault="00C66199" w:rsidP="00C66199">
      <w:pPr>
        <w:pStyle w:val="Other10"/>
        <w:snapToGrid w:val="0"/>
        <w:spacing w:after="0" w:line="240" w:lineRule="auto"/>
        <w:ind w:left="3380" w:firstLine="0"/>
        <w:rPr>
          <w:rStyle w:val="Other1"/>
          <w:rFonts w:ascii="Times New Roman" w:hAnsi="Times New Roman" w:cs="Times New Roman"/>
          <w:sz w:val="24"/>
          <w:szCs w:val="24"/>
        </w:rPr>
      </w:pPr>
    </w:p>
    <w:p w:rsidR="00C66199" w:rsidRPr="00C66199" w:rsidRDefault="00C66199" w:rsidP="00C66199">
      <w:pPr>
        <w:pStyle w:val="Other10"/>
        <w:snapToGrid w:val="0"/>
        <w:spacing w:after="0" w:line="240" w:lineRule="auto"/>
        <w:ind w:left="3380" w:firstLine="0"/>
        <w:rPr>
          <w:rFonts w:ascii="Times New Roman" w:hAnsi="Times New Roman" w:cs="Times New Roman"/>
          <w:sz w:val="24"/>
          <w:szCs w:val="24"/>
        </w:rPr>
      </w:pPr>
    </w:p>
    <w:p w:rsidR="00C421B6" w:rsidRPr="00C66199" w:rsidRDefault="00835881" w:rsidP="00C66199">
      <w:pPr>
        <w:pStyle w:val="Other10"/>
        <w:snapToGrid w:val="0"/>
        <w:spacing w:after="0" w:line="240" w:lineRule="auto"/>
        <w:ind w:left="3380" w:firstLine="0"/>
        <w:rPr>
          <w:rFonts w:ascii="Times New Roman" w:hAnsi="Times New Roman" w:cs="Times New Roman"/>
          <w:sz w:val="24"/>
          <w:szCs w:val="24"/>
        </w:rPr>
      </w:pPr>
      <w:r w:rsidRPr="00C66199">
        <w:rPr>
          <w:rStyle w:val="Other1"/>
          <w:rFonts w:ascii="Times New Roman" w:hAnsi="Times New Roman" w:cs="Times New Roman"/>
          <w:sz w:val="24"/>
          <w:szCs w:val="24"/>
        </w:rPr>
        <w:t>(Chinese) (Chinese)</w:t>
      </w:r>
    </w:p>
    <w:p w:rsidR="00C66199" w:rsidRDefault="00C66199" w:rsidP="00C66199">
      <w:pPr>
        <w:pStyle w:val="Heading110"/>
        <w:keepNext/>
        <w:keepLines/>
        <w:snapToGrid w:val="0"/>
        <w:spacing w:after="0"/>
        <w:rPr>
          <w:rStyle w:val="Heading11"/>
          <w:rFonts w:ascii="Times New Roman" w:eastAsia="SimSun" w:hAnsi="Times New Roman" w:cs="Times New Roman"/>
          <w:sz w:val="24"/>
          <w:szCs w:val="24"/>
        </w:rPr>
      </w:pPr>
      <w:bookmarkStart w:id="4" w:name="bookmark15"/>
      <w:bookmarkStart w:id="5" w:name="_Toc183196442"/>
    </w:p>
    <w:p w:rsidR="00C66199" w:rsidRDefault="00C66199" w:rsidP="00C66199">
      <w:pPr>
        <w:pStyle w:val="Heading110"/>
        <w:keepNext/>
        <w:keepLines/>
        <w:snapToGrid w:val="0"/>
        <w:spacing w:after="0"/>
        <w:rPr>
          <w:rStyle w:val="Heading11"/>
          <w:rFonts w:ascii="Times New Roman" w:eastAsia="SimSun" w:hAnsi="Times New Roman" w:cs="Times New Roman"/>
          <w:sz w:val="24"/>
          <w:szCs w:val="24"/>
        </w:rPr>
      </w:pPr>
    </w:p>
    <w:p w:rsidR="00C66199" w:rsidRDefault="00C66199" w:rsidP="00C66199">
      <w:pPr>
        <w:pStyle w:val="Heading110"/>
        <w:keepNext/>
        <w:keepLines/>
        <w:snapToGrid w:val="0"/>
        <w:spacing w:after="0"/>
        <w:rPr>
          <w:rStyle w:val="Heading11"/>
          <w:rFonts w:ascii="Times New Roman" w:eastAsia="SimSun" w:hAnsi="Times New Roman" w:cs="Times New Roman"/>
          <w:sz w:val="24"/>
          <w:szCs w:val="24"/>
        </w:rPr>
      </w:pPr>
    </w:p>
    <w:p w:rsidR="00C421B6" w:rsidRPr="00C66199" w:rsidRDefault="00835881" w:rsidP="00C66199">
      <w:pPr>
        <w:pStyle w:val="Heading110"/>
        <w:keepNext/>
        <w:keepLines/>
        <w:snapToGrid w:val="0"/>
        <w:spacing w:after="0"/>
        <w:rPr>
          <w:rFonts w:ascii="Times New Roman" w:hAnsi="Times New Roman" w:cs="Times New Roman"/>
          <w:sz w:val="24"/>
          <w:szCs w:val="24"/>
        </w:rPr>
      </w:pPr>
      <w:r w:rsidRPr="00C66199">
        <w:rPr>
          <w:rStyle w:val="Heading11"/>
          <w:rFonts w:ascii="Times New Roman" w:eastAsia="SimSun" w:hAnsi="Times New Roman" w:cs="Times New Roman"/>
          <w:sz w:val="24"/>
          <w:szCs w:val="24"/>
        </w:rPr>
        <w:t>The Government of the respondent State (Regional) Authorized Officials:</w:t>
      </w:r>
      <w:bookmarkEnd w:id="4"/>
      <w:bookmarkEnd w:id="5"/>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6" w:name="bookmark19"/>
      <w:bookmarkStart w:id="7" w:name="_Toc183196443"/>
      <w:r w:rsidRPr="00C66199">
        <w:rPr>
          <w:rStyle w:val="Heading11"/>
          <w:rFonts w:ascii="Times New Roman" w:eastAsia="SimSun" w:hAnsi="Times New Roman" w:cs="Times New Roman"/>
          <w:sz w:val="24"/>
          <w:szCs w:val="24"/>
        </w:rPr>
        <w:t>Name of case contact person:</w:t>
      </w:r>
      <w:bookmarkEnd w:id="6"/>
      <w:bookmarkEnd w:id="7"/>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8" w:name="bookmark23"/>
      <w:bookmarkStart w:id="9" w:name="_Toc183196444"/>
      <w:r w:rsidRPr="00C66199">
        <w:rPr>
          <w:rStyle w:val="Heading11"/>
          <w:rFonts w:ascii="Times New Roman" w:eastAsia="SimSun" w:hAnsi="Times New Roman" w:cs="Times New Roman"/>
          <w:sz w:val="24"/>
          <w:szCs w:val="24"/>
        </w:rPr>
        <w:t>The address:</w:t>
      </w:r>
      <w:bookmarkEnd w:id="8"/>
      <w:bookmarkEnd w:id="9"/>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10" w:name="bookmark25"/>
      <w:bookmarkStart w:id="11" w:name="_Toc183196445"/>
      <w:r w:rsidRPr="00C66199">
        <w:rPr>
          <w:rStyle w:val="Heading11"/>
          <w:rFonts w:ascii="Times New Roman" w:eastAsia="SimSun" w:hAnsi="Times New Roman" w:cs="Times New Roman"/>
          <w:sz w:val="24"/>
          <w:szCs w:val="24"/>
        </w:rPr>
        <w:t>The postal code:</w:t>
      </w:r>
      <w:bookmarkEnd w:id="10"/>
      <w:bookmarkEnd w:id="11"/>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12" w:name="bookmark27"/>
      <w:bookmarkStart w:id="13" w:name="_Toc183196446"/>
      <w:r w:rsidRPr="00C66199">
        <w:rPr>
          <w:rStyle w:val="Heading11"/>
          <w:rFonts w:ascii="Times New Roman" w:eastAsia="SimSun" w:hAnsi="Times New Roman" w:cs="Times New Roman"/>
          <w:sz w:val="24"/>
          <w:szCs w:val="24"/>
        </w:rPr>
        <w:t>The phone:</w:t>
      </w:r>
      <w:bookmarkEnd w:id="12"/>
      <w:bookmarkEnd w:id="13"/>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14" w:name="bookmark29"/>
      <w:bookmarkStart w:id="15" w:name="_Toc183196447"/>
      <w:r w:rsidRPr="00C66199">
        <w:rPr>
          <w:rStyle w:val="Heading11"/>
          <w:rFonts w:ascii="Times New Roman" w:eastAsia="SimSun" w:hAnsi="Times New Roman" w:cs="Times New Roman"/>
          <w:sz w:val="24"/>
          <w:szCs w:val="24"/>
        </w:rPr>
        <w:t>The fax:</w:t>
      </w:r>
      <w:bookmarkEnd w:id="14"/>
      <w:bookmarkEnd w:id="15"/>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16" w:name="bookmark31"/>
      <w:bookmarkStart w:id="17" w:name="_Toc183196448"/>
      <w:r w:rsidRPr="00C66199">
        <w:rPr>
          <w:rStyle w:val="Heading11"/>
          <w:rFonts w:ascii="Times New Roman" w:hAnsi="Times New Roman" w:cs="Times New Roman"/>
          <w:sz w:val="24"/>
          <w:szCs w:val="24"/>
        </w:rPr>
        <w:t>E-</w:t>
      </w:r>
      <w:proofErr w:type="spellStart"/>
      <w:r w:rsidRPr="00C66199">
        <w:rPr>
          <w:rStyle w:val="Heading11"/>
          <w:rFonts w:ascii="Times New Roman" w:hAnsi="Times New Roman" w:cs="Times New Roman"/>
          <w:sz w:val="24"/>
          <w:szCs w:val="24"/>
        </w:rPr>
        <w:t>MAIL</w:t>
      </w:r>
      <w:r w:rsidRPr="00C66199">
        <w:rPr>
          <w:rStyle w:val="Heading11"/>
          <w:rFonts w:ascii="Times New Roman" w:eastAsia="SimSun" w:hAnsi="Times New Roman" w:cs="Times New Roman"/>
          <w:sz w:val="24"/>
          <w:szCs w:val="24"/>
        </w:rPr>
        <w:t>address</w:t>
      </w:r>
      <w:proofErr w:type="spellEnd"/>
      <w:r w:rsidRPr="00C66199">
        <w:rPr>
          <w:rStyle w:val="Heading11"/>
          <w:rFonts w:ascii="Times New Roman" w:eastAsia="SimSun" w:hAnsi="Times New Roman" w:cs="Times New Roman"/>
          <w:sz w:val="24"/>
          <w:szCs w:val="24"/>
        </w:rPr>
        <w:t>:</w:t>
      </w:r>
      <w:bookmarkEnd w:id="16"/>
      <w:bookmarkEnd w:id="17"/>
    </w:p>
    <w:p w:rsidR="00C421B6" w:rsidRPr="00C66199" w:rsidRDefault="00835881" w:rsidP="00C66199">
      <w:pPr>
        <w:pStyle w:val="Heading110"/>
        <w:keepNext/>
        <w:keepLines/>
        <w:snapToGrid w:val="0"/>
        <w:spacing w:after="0"/>
        <w:rPr>
          <w:rFonts w:ascii="Times New Roman" w:hAnsi="Times New Roman" w:cs="Times New Roman"/>
          <w:sz w:val="24"/>
          <w:szCs w:val="24"/>
        </w:rPr>
      </w:pPr>
      <w:bookmarkStart w:id="18" w:name="bookmark33"/>
      <w:bookmarkStart w:id="19" w:name="_Toc183196449"/>
      <w:r w:rsidRPr="00C66199">
        <w:rPr>
          <w:rStyle w:val="Heading11"/>
          <w:rFonts w:ascii="Times New Roman" w:eastAsia="SimSun" w:hAnsi="Times New Roman" w:cs="Times New Roman"/>
          <w:sz w:val="24"/>
          <w:szCs w:val="24"/>
        </w:rPr>
        <w:t>Designated Affiliate Law Firms:</w:t>
      </w:r>
      <w:bookmarkEnd w:id="18"/>
      <w:bookmarkEnd w:id="19"/>
    </w:p>
    <w:p w:rsidR="00C421B6" w:rsidRPr="00C66199" w:rsidRDefault="00835881" w:rsidP="00C66199">
      <w:pPr>
        <w:pStyle w:val="Other10"/>
        <w:snapToGrid w:val="0"/>
        <w:spacing w:after="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Contact information for the law firm:</w:t>
      </w:r>
    </w:p>
    <w:p w:rsidR="00C66199" w:rsidRDefault="00C66199">
      <w:pPr>
        <w:rPr>
          <w:rStyle w:val="Heading11"/>
          <w:rFonts w:ascii="SimSun" w:eastAsia="SimSun" w:hAnsi="SimSun" w:cs="SimSun"/>
          <w:sz w:val="42"/>
        </w:rPr>
      </w:pPr>
      <w:bookmarkStart w:id="20" w:name="bookmark36"/>
      <w:bookmarkStart w:id="21" w:name="_Toc183196450"/>
      <w:r>
        <w:rPr>
          <w:rStyle w:val="Heading11"/>
          <w:rFonts w:ascii="SimSun" w:eastAsia="SimSun" w:hAnsi="SimSun" w:cs="SimSun"/>
          <w:sz w:val="42"/>
        </w:rPr>
        <w:br w:type="page"/>
      </w:r>
    </w:p>
    <w:p w:rsidR="00C421B6" w:rsidRDefault="00835881" w:rsidP="00C66199">
      <w:pPr>
        <w:pStyle w:val="Heading110"/>
        <w:keepNext/>
        <w:keepLines/>
        <w:snapToGrid w:val="0"/>
        <w:spacing w:after="600"/>
        <w:jc w:val="center"/>
        <w:rPr>
          <w:sz w:val="42"/>
        </w:rPr>
      </w:pPr>
      <w:r>
        <w:rPr>
          <w:rStyle w:val="Heading11"/>
          <w:rFonts w:ascii="SimSun" w:eastAsia="SimSun" w:hAnsi="SimSun" w:cs="SimSun"/>
          <w:sz w:val="42"/>
        </w:rPr>
        <w:t>Confirmation letter from government officials</w:t>
      </w:r>
      <w:bookmarkEnd w:id="20"/>
      <w:bookmarkEnd w:id="21"/>
    </w:p>
    <w:p w:rsidR="00C421B6" w:rsidRDefault="00835881">
      <w:pPr>
        <w:pStyle w:val="Other10"/>
        <w:tabs>
          <w:tab w:val="left" w:pos="5504"/>
        </w:tabs>
        <w:spacing w:after="0" w:line="619" w:lineRule="exact"/>
        <w:ind w:firstLine="560"/>
        <w:rPr>
          <w:sz w:val="32"/>
        </w:rPr>
      </w:pPr>
      <w:r>
        <w:rPr>
          <w:rStyle w:val="Other1"/>
          <w:sz w:val="32"/>
        </w:rPr>
        <w:t>By myself,</w:t>
      </w:r>
      <w:r>
        <w:rPr>
          <w:rStyle w:val="Other1"/>
          <w:sz w:val="32"/>
        </w:rPr>
        <w:tab/>
        <w:t>(Name and title), currently</w:t>
      </w:r>
    </w:p>
    <w:p w:rsidR="00C421B6" w:rsidRDefault="00835881">
      <w:pPr>
        <w:pStyle w:val="Other10"/>
        <w:tabs>
          <w:tab w:val="left" w:pos="4613"/>
        </w:tabs>
        <w:spacing w:after="160" w:line="619" w:lineRule="exact"/>
        <w:ind w:firstLine="0"/>
        <w:rPr>
          <w:sz w:val="32"/>
        </w:rPr>
      </w:pPr>
      <w:r>
        <w:rPr>
          <w:rStyle w:val="Other1"/>
          <w:sz w:val="32"/>
        </w:rPr>
        <w:t>Employed by</w:t>
      </w:r>
      <w:r>
        <w:rPr>
          <w:rStyle w:val="Other1"/>
          <w:sz w:val="32"/>
        </w:rPr>
        <w:tab/>
        <w:t>(Government Department), hereby confirm:</w:t>
      </w:r>
    </w:p>
    <w:p w:rsidR="00C421B6" w:rsidRDefault="00835881">
      <w:pPr>
        <w:pStyle w:val="Heading210"/>
        <w:keepNext/>
        <w:keepLines/>
        <w:spacing w:after="160" w:line="619" w:lineRule="exact"/>
        <w:ind w:firstLine="560"/>
      </w:pPr>
      <w:bookmarkStart w:id="22" w:name="bookmark40"/>
      <w:bookmarkStart w:id="23" w:name="_Toc183196451"/>
      <w:r>
        <w:rPr>
          <w:rStyle w:val="Heading21"/>
        </w:rPr>
        <w:lastRenderedPageBreak/>
        <w:t>(1) I have read the attached written documents</w:t>
      </w:r>
      <w:proofErr w:type="gramStart"/>
      <w:r>
        <w:rPr>
          <w:rStyle w:val="Heading21"/>
        </w:rPr>
        <w:t>;</w:t>
      </w:r>
      <w:bookmarkEnd w:id="22"/>
      <w:bookmarkEnd w:id="23"/>
      <w:proofErr w:type="gramEnd"/>
    </w:p>
    <w:p w:rsidR="00C421B6" w:rsidRDefault="00835881">
      <w:pPr>
        <w:pStyle w:val="Heading210"/>
        <w:keepNext/>
        <w:keepLines/>
        <w:spacing w:after="160" w:line="619" w:lineRule="exact"/>
        <w:ind w:firstLine="560"/>
        <w:jc w:val="both"/>
      </w:pPr>
      <w:bookmarkStart w:id="24" w:name="bookmark43"/>
      <w:bookmarkStart w:id="25" w:name="_Toc183196452"/>
      <w:r>
        <w:rPr>
          <w:rStyle w:val="Heading21"/>
        </w:rPr>
        <w:t>(2) The information contained in this written document, as far as I know, is accurate and reliable</w:t>
      </w:r>
      <w:proofErr w:type="gramStart"/>
      <w:r>
        <w:rPr>
          <w:rStyle w:val="Heading21"/>
        </w:rPr>
        <w:t>;</w:t>
      </w:r>
      <w:bookmarkEnd w:id="24"/>
      <w:bookmarkEnd w:id="25"/>
      <w:proofErr w:type="gramEnd"/>
    </w:p>
    <w:p w:rsidR="00C421B6" w:rsidRDefault="00835881">
      <w:pPr>
        <w:pStyle w:val="Heading210"/>
        <w:keepNext/>
        <w:keepLines/>
        <w:spacing w:after="1720" w:line="619" w:lineRule="exact"/>
        <w:ind w:firstLine="560"/>
        <w:jc w:val="both"/>
      </w:pPr>
      <w:bookmarkStart w:id="26" w:name="bookmark45"/>
      <w:bookmarkStart w:id="27" w:name="_Toc183196453"/>
      <w:r>
        <w:rPr>
          <w:rStyle w:val="Heading21"/>
        </w:rPr>
        <w:t xml:space="preserve">(3) All the information provided is willing to be </w:t>
      </w:r>
      <w:proofErr w:type="gramStart"/>
      <w:r>
        <w:rPr>
          <w:rStyle w:val="Heading21"/>
        </w:rPr>
        <w:t>reviewed</w:t>
      </w:r>
      <w:proofErr w:type="gramEnd"/>
      <w:r>
        <w:rPr>
          <w:rStyle w:val="Heading21"/>
        </w:rPr>
        <w:t xml:space="preserve"> and verified by the Chinese investigation authorities.</w:t>
      </w:r>
      <w:bookmarkEnd w:id="26"/>
      <w:bookmarkEnd w:id="27"/>
    </w:p>
    <w:p w:rsidR="00C421B6" w:rsidRDefault="00835881" w:rsidP="00C66199">
      <w:pPr>
        <w:pStyle w:val="Other10"/>
        <w:snapToGrid w:val="0"/>
        <w:spacing w:after="0" w:line="240" w:lineRule="auto"/>
        <w:ind w:left="1200" w:firstLine="0"/>
        <w:rPr>
          <w:sz w:val="32"/>
        </w:rPr>
      </w:pPr>
      <w:r>
        <w:rPr>
          <w:rStyle w:val="Other1"/>
          <w:sz w:val="32"/>
        </w:rPr>
        <w:t>(Confirmation of official signature)</w:t>
      </w:r>
    </w:p>
    <w:p w:rsidR="00C421B6" w:rsidRDefault="00835881" w:rsidP="00C66199">
      <w:pPr>
        <w:pStyle w:val="Other10"/>
        <w:snapToGrid w:val="0"/>
        <w:spacing w:after="0" w:line="240" w:lineRule="auto"/>
        <w:ind w:firstLine="0"/>
        <w:jc w:val="center"/>
        <w:rPr>
          <w:sz w:val="32"/>
        </w:rPr>
      </w:pPr>
      <w:r>
        <w:rPr>
          <w:rStyle w:val="Other1"/>
          <w:sz w:val="32"/>
        </w:rPr>
        <w:t>The month of the year</w:t>
      </w:r>
    </w:p>
    <w:p w:rsidR="00C66199" w:rsidRDefault="00C66199">
      <w:pPr>
        <w:rPr>
          <w:rStyle w:val="Other1"/>
          <w:sz w:val="42"/>
        </w:rPr>
      </w:pPr>
      <w:r>
        <w:rPr>
          <w:rStyle w:val="Other1"/>
          <w:sz w:val="42"/>
        </w:rPr>
        <w:br w:type="page"/>
      </w:r>
    </w:p>
    <w:p w:rsidR="00C421B6" w:rsidRDefault="00835881">
      <w:pPr>
        <w:pStyle w:val="Other10"/>
        <w:spacing w:after="1200" w:line="240" w:lineRule="auto"/>
        <w:ind w:firstLine="0"/>
        <w:jc w:val="center"/>
        <w:rPr>
          <w:sz w:val="42"/>
        </w:rPr>
      </w:pPr>
      <w:bookmarkStart w:id="28" w:name="_GoBack"/>
      <w:bookmarkEnd w:id="28"/>
      <w:r>
        <w:rPr>
          <w:rStyle w:val="Other1"/>
          <w:sz w:val="42"/>
        </w:rPr>
        <w:t>The Catalogue</w:t>
      </w:r>
    </w:p>
    <w:p w:rsidR="00835881" w:rsidRDefault="00835881">
      <w:pPr>
        <w:pStyle w:val="TOC1"/>
        <w:tabs>
          <w:tab w:val="right" w:leader="dot" w:pos="8577"/>
        </w:tabs>
        <w:rPr>
          <w:noProof/>
        </w:rPr>
      </w:pPr>
      <w:r>
        <w:fldChar w:fldCharType="begin"/>
      </w:r>
      <w:r>
        <w:instrText xml:space="preserve"> TOC \o "1-5" \h \z </w:instrText>
      </w:r>
      <w:r>
        <w:fldChar w:fldCharType="separate"/>
      </w:r>
      <w:hyperlink w:anchor="_Toc183196440" w:history="1">
        <w:r w:rsidRPr="008C3BCC">
          <w:rPr>
            <w:rStyle w:val="Hyperlink"/>
            <w:noProof/>
          </w:rPr>
          <w:t>Trade Remedy and Investigation Bureau</w:t>
        </w:r>
        <w:r>
          <w:rPr>
            <w:noProof/>
            <w:webHidden/>
          </w:rPr>
          <w:tab/>
        </w:r>
        <w:r>
          <w:rPr>
            <w:noProof/>
            <w:webHidden/>
          </w:rPr>
          <w:fldChar w:fldCharType="begin"/>
        </w:r>
        <w:r>
          <w:rPr>
            <w:noProof/>
            <w:webHidden/>
          </w:rPr>
          <w:instrText xml:space="preserve"> PAGEREF _Toc183196440 \h </w:instrText>
        </w:r>
        <w:r>
          <w:rPr>
            <w:noProof/>
            <w:webHidden/>
          </w:rPr>
        </w:r>
        <w:r>
          <w:rPr>
            <w:noProof/>
            <w:webHidden/>
          </w:rPr>
          <w:fldChar w:fldCharType="separate"/>
        </w:r>
        <w:r>
          <w:rPr>
            <w:noProof/>
            <w:webHidden/>
          </w:rPr>
          <w:t>1</w:t>
        </w:r>
        <w:r>
          <w:rPr>
            <w:noProof/>
            <w:webHidden/>
          </w:rPr>
          <w:fldChar w:fldCharType="end"/>
        </w:r>
      </w:hyperlink>
    </w:p>
    <w:p w:rsidR="00835881" w:rsidRDefault="00835881">
      <w:pPr>
        <w:pStyle w:val="TOC1"/>
        <w:tabs>
          <w:tab w:val="right" w:leader="dot" w:pos="8577"/>
        </w:tabs>
        <w:rPr>
          <w:noProof/>
        </w:rPr>
      </w:pPr>
      <w:hyperlink w:anchor="_Toc183196441" w:history="1">
        <w:r w:rsidRPr="008C3BCC">
          <w:rPr>
            <w:rStyle w:val="Hyperlink"/>
            <w:noProof/>
          </w:rPr>
          <w:t>Ministry of Commerce</w:t>
        </w:r>
        <w:r>
          <w:rPr>
            <w:noProof/>
            <w:webHidden/>
          </w:rPr>
          <w:tab/>
        </w:r>
        <w:r>
          <w:rPr>
            <w:noProof/>
            <w:webHidden/>
          </w:rPr>
          <w:fldChar w:fldCharType="begin"/>
        </w:r>
        <w:r>
          <w:rPr>
            <w:noProof/>
            <w:webHidden/>
          </w:rPr>
          <w:instrText xml:space="preserve"> PAGEREF _Toc183196441 \h </w:instrText>
        </w:r>
        <w:r>
          <w:rPr>
            <w:noProof/>
            <w:webHidden/>
          </w:rPr>
        </w:r>
        <w:r>
          <w:rPr>
            <w:noProof/>
            <w:webHidden/>
          </w:rPr>
          <w:fldChar w:fldCharType="separate"/>
        </w:r>
        <w:r>
          <w:rPr>
            <w:noProof/>
            <w:webHidden/>
          </w:rPr>
          <w:t>1</w:t>
        </w:r>
        <w:r>
          <w:rPr>
            <w:noProof/>
            <w:webHidden/>
          </w:rPr>
          <w:fldChar w:fldCharType="end"/>
        </w:r>
      </w:hyperlink>
    </w:p>
    <w:p w:rsidR="00835881" w:rsidRDefault="00835881">
      <w:pPr>
        <w:pStyle w:val="TOC1"/>
        <w:tabs>
          <w:tab w:val="right" w:leader="dot" w:pos="8577"/>
        </w:tabs>
        <w:rPr>
          <w:noProof/>
        </w:rPr>
      </w:pPr>
      <w:hyperlink w:anchor="_Toc183196442" w:history="1">
        <w:r w:rsidRPr="008C3BCC">
          <w:rPr>
            <w:rStyle w:val="Hyperlink"/>
            <w:rFonts w:ascii="SimSun" w:eastAsia="SimSun" w:hAnsi="SimSun" w:cs="SimSun"/>
            <w:noProof/>
          </w:rPr>
          <w:t>The Government of the respondent State (Regional) Authorized Officials:</w:t>
        </w:r>
        <w:r>
          <w:rPr>
            <w:noProof/>
            <w:webHidden/>
          </w:rPr>
          <w:tab/>
        </w:r>
        <w:r>
          <w:rPr>
            <w:noProof/>
            <w:webHidden/>
          </w:rPr>
          <w:fldChar w:fldCharType="begin"/>
        </w:r>
        <w:r>
          <w:rPr>
            <w:noProof/>
            <w:webHidden/>
          </w:rPr>
          <w:instrText xml:space="preserve"> PAGEREF _Toc183196442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3" w:history="1">
        <w:r w:rsidRPr="008C3BCC">
          <w:rPr>
            <w:rStyle w:val="Hyperlink"/>
            <w:rFonts w:ascii="SimSun" w:eastAsia="SimSun" w:hAnsi="SimSun" w:cs="SimSun"/>
            <w:noProof/>
          </w:rPr>
          <w:t>Name of case contact person:</w:t>
        </w:r>
        <w:r>
          <w:rPr>
            <w:noProof/>
            <w:webHidden/>
          </w:rPr>
          <w:tab/>
        </w:r>
        <w:r>
          <w:rPr>
            <w:noProof/>
            <w:webHidden/>
          </w:rPr>
          <w:fldChar w:fldCharType="begin"/>
        </w:r>
        <w:r>
          <w:rPr>
            <w:noProof/>
            <w:webHidden/>
          </w:rPr>
          <w:instrText xml:space="preserve"> PAGEREF _Toc183196443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4" w:history="1">
        <w:r w:rsidRPr="008C3BCC">
          <w:rPr>
            <w:rStyle w:val="Hyperlink"/>
            <w:rFonts w:ascii="SimSun" w:eastAsia="SimSun" w:hAnsi="SimSun" w:cs="SimSun"/>
            <w:noProof/>
          </w:rPr>
          <w:t>The address:</w:t>
        </w:r>
        <w:r>
          <w:rPr>
            <w:noProof/>
            <w:webHidden/>
          </w:rPr>
          <w:tab/>
        </w:r>
        <w:r>
          <w:rPr>
            <w:noProof/>
            <w:webHidden/>
          </w:rPr>
          <w:fldChar w:fldCharType="begin"/>
        </w:r>
        <w:r>
          <w:rPr>
            <w:noProof/>
            <w:webHidden/>
          </w:rPr>
          <w:instrText xml:space="preserve"> PAGEREF _Toc183196444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5" w:history="1">
        <w:r w:rsidRPr="008C3BCC">
          <w:rPr>
            <w:rStyle w:val="Hyperlink"/>
            <w:rFonts w:ascii="SimSun" w:eastAsia="SimSun" w:hAnsi="SimSun" w:cs="SimSun"/>
            <w:noProof/>
          </w:rPr>
          <w:t>The postal code:</w:t>
        </w:r>
        <w:r>
          <w:rPr>
            <w:noProof/>
            <w:webHidden/>
          </w:rPr>
          <w:tab/>
        </w:r>
        <w:r>
          <w:rPr>
            <w:noProof/>
            <w:webHidden/>
          </w:rPr>
          <w:fldChar w:fldCharType="begin"/>
        </w:r>
        <w:r>
          <w:rPr>
            <w:noProof/>
            <w:webHidden/>
          </w:rPr>
          <w:instrText xml:space="preserve"> PAGEREF _Toc183196445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6" w:history="1">
        <w:r w:rsidRPr="008C3BCC">
          <w:rPr>
            <w:rStyle w:val="Hyperlink"/>
            <w:rFonts w:ascii="SimSun" w:eastAsia="SimSun" w:hAnsi="SimSun" w:cs="SimSun"/>
            <w:noProof/>
          </w:rPr>
          <w:t>The phone:</w:t>
        </w:r>
        <w:r>
          <w:rPr>
            <w:noProof/>
            <w:webHidden/>
          </w:rPr>
          <w:tab/>
        </w:r>
        <w:r>
          <w:rPr>
            <w:noProof/>
            <w:webHidden/>
          </w:rPr>
          <w:fldChar w:fldCharType="begin"/>
        </w:r>
        <w:r>
          <w:rPr>
            <w:noProof/>
            <w:webHidden/>
          </w:rPr>
          <w:instrText xml:space="preserve"> PAGEREF _Toc183196446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7" w:history="1">
        <w:r w:rsidRPr="008C3BCC">
          <w:rPr>
            <w:rStyle w:val="Hyperlink"/>
            <w:rFonts w:ascii="SimSun" w:eastAsia="SimSun" w:hAnsi="SimSun" w:cs="SimSun"/>
            <w:noProof/>
          </w:rPr>
          <w:t>The fax:</w:t>
        </w:r>
        <w:r>
          <w:rPr>
            <w:noProof/>
            <w:webHidden/>
          </w:rPr>
          <w:tab/>
        </w:r>
        <w:r>
          <w:rPr>
            <w:noProof/>
            <w:webHidden/>
          </w:rPr>
          <w:fldChar w:fldCharType="begin"/>
        </w:r>
        <w:r>
          <w:rPr>
            <w:noProof/>
            <w:webHidden/>
          </w:rPr>
          <w:instrText xml:space="preserve"> PAGEREF _Toc183196447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8" w:history="1">
        <w:r w:rsidRPr="008C3BCC">
          <w:rPr>
            <w:rStyle w:val="Hyperlink"/>
            <w:noProof/>
          </w:rPr>
          <w:t>E-MAIL</w:t>
        </w:r>
        <w:r w:rsidRPr="008C3BCC">
          <w:rPr>
            <w:rStyle w:val="Hyperlink"/>
            <w:rFonts w:ascii="SimSun" w:eastAsia="SimSun" w:hAnsi="SimSun" w:cs="SimSun"/>
            <w:noProof/>
          </w:rPr>
          <w:t>address:</w:t>
        </w:r>
        <w:r>
          <w:rPr>
            <w:noProof/>
            <w:webHidden/>
          </w:rPr>
          <w:tab/>
        </w:r>
        <w:r>
          <w:rPr>
            <w:noProof/>
            <w:webHidden/>
          </w:rPr>
          <w:fldChar w:fldCharType="begin"/>
        </w:r>
        <w:r>
          <w:rPr>
            <w:noProof/>
            <w:webHidden/>
          </w:rPr>
          <w:instrText xml:space="preserve"> PAGEREF _Toc183196448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49" w:history="1">
        <w:r w:rsidRPr="008C3BCC">
          <w:rPr>
            <w:rStyle w:val="Hyperlink"/>
            <w:rFonts w:ascii="SimSun" w:eastAsia="SimSun" w:hAnsi="SimSun" w:cs="SimSun"/>
            <w:noProof/>
          </w:rPr>
          <w:t>Designated Affiliate Law Firms:</w:t>
        </w:r>
        <w:r>
          <w:rPr>
            <w:noProof/>
            <w:webHidden/>
          </w:rPr>
          <w:tab/>
        </w:r>
        <w:r>
          <w:rPr>
            <w:noProof/>
            <w:webHidden/>
          </w:rPr>
          <w:fldChar w:fldCharType="begin"/>
        </w:r>
        <w:r>
          <w:rPr>
            <w:noProof/>
            <w:webHidden/>
          </w:rPr>
          <w:instrText xml:space="preserve"> PAGEREF _Toc183196449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1"/>
        <w:tabs>
          <w:tab w:val="right" w:leader="dot" w:pos="8577"/>
        </w:tabs>
        <w:rPr>
          <w:noProof/>
        </w:rPr>
      </w:pPr>
      <w:hyperlink w:anchor="_Toc183196450" w:history="1">
        <w:r w:rsidRPr="008C3BCC">
          <w:rPr>
            <w:rStyle w:val="Hyperlink"/>
            <w:rFonts w:ascii="SimSun" w:eastAsia="SimSun" w:hAnsi="SimSun" w:cs="SimSun"/>
            <w:noProof/>
          </w:rPr>
          <w:t>Confirmation letter from government officials</w:t>
        </w:r>
        <w:r>
          <w:rPr>
            <w:noProof/>
            <w:webHidden/>
          </w:rPr>
          <w:tab/>
        </w:r>
        <w:r>
          <w:rPr>
            <w:noProof/>
            <w:webHidden/>
          </w:rPr>
          <w:fldChar w:fldCharType="begin"/>
        </w:r>
        <w:r>
          <w:rPr>
            <w:noProof/>
            <w:webHidden/>
          </w:rPr>
          <w:instrText xml:space="preserve"> PAGEREF _Toc183196450 \h </w:instrText>
        </w:r>
        <w:r>
          <w:rPr>
            <w:noProof/>
            <w:webHidden/>
          </w:rPr>
        </w:r>
        <w:r>
          <w:rPr>
            <w:noProof/>
            <w:webHidden/>
          </w:rPr>
          <w:fldChar w:fldCharType="separate"/>
        </w:r>
        <w:r>
          <w:rPr>
            <w:noProof/>
            <w:webHidden/>
          </w:rPr>
          <w:t>3</w:t>
        </w:r>
        <w:r>
          <w:rPr>
            <w:noProof/>
            <w:webHidden/>
          </w:rPr>
          <w:fldChar w:fldCharType="end"/>
        </w:r>
      </w:hyperlink>
    </w:p>
    <w:p w:rsidR="00835881" w:rsidRDefault="00835881">
      <w:pPr>
        <w:pStyle w:val="TOC2"/>
        <w:tabs>
          <w:tab w:val="right" w:leader="dot" w:pos="8577"/>
        </w:tabs>
        <w:rPr>
          <w:noProof/>
        </w:rPr>
      </w:pPr>
      <w:hyperlink w:anchor="_Toc183196451" w:history="1">
        <w:r w:rsidRPr="008C3BCC">
          <w:rPr>
            <w:rStyle w:val="Hyperlink"/>
            <w:noProof/>
          </w:rPr>
          <w:t>(1) I have read the attached written documents;</w:t>
        </w:r>
        <w:r>
          <w:rPr>
            <w:noProof/>
            <w:webHidden/>
          </w:rPr>
          <w:tab/>
        </w:r>
        <w:r>
          <w:rPr>
            <w:noProof/>
            <w:webHidden/>
          </w:rPr>
          <w:fldChar w:fldCharType="begin"/>
        </w:r>
        <w:r>
          <w:rPr>
            <w:noProof/>
            <w:webHidden/>
          </w:rPr>
          <w:instrText xml:space="preserve"> PAGEREF _Toc183196451 \h </w:instrText>
        </w:r>
        <w:r>
          <w:rPr>
            <w:noProof/>
            <w:webHidden/>
          </w:rPr>
        </w:r>
        <w:r>
          <w:rPr>
            <w:noProof/>
            <w:webHidden/>
          </w:rPr>
          <w:fldChar w:fldCharType="separate"/>
        </w:r>
        <w:r>
          <w:rPr>
            <w:noProof/>
            <w:webHidden/>
          </w:rPr>
          <w:t>4</w:t>
        </w:r>
        <w:r>
          <w:rPr>
            <w:noProof/>
            <w:webHidden/>
          </w:rPr>
          <w:fldChar w:fldCharType="end"/>
        </w:r>
      </w:hyperlink>
    </w:p>
    <w:p w:rsidR="00835881" w:rsidRDefault="00835881">
      <w:pPr>
        <w:pStyle w:val="TOC2"/>
        <w:tabs>
          <w:tab w:val="right" w:leader="dot" w:pos="8577"/>
        </w:tabs>
        <w:rPr>
          <w:noProof/>
        </w:rPr>
      </w:pPr>
      <w:hyperlink w:anchor="_Toc183196452" w:history="1">
        <w:r w:rsidRPr="008C3BCC">
          <w:rPr>
            <w:rStyle w:val="Hyperlink"/>
            <w:noProof/>
          </w:rPr>
          <w:t>(2) The information contained in this written document, as far as I know, is accurate and reliable;</w:t>
        </w:r>
        <w:r>
          <w:rPr>
            <w:noProof/>
            <w:webHidden/>
          </w:rPr>
          <w:tab/>
        </w:r>
        <w:r>
          <w:rPr>
            <w:noProof/>
            <w:webHidden/>
          </w:rPr>
          <w:fldChar w:fldCharType="begin"/>
        </w:r>
        <w:r>
          <w:rPr>
            <w:noProof/>
            <w:webHidden/>
          </w:rPr>
          <w:instrText xml:space="preserve"> PAGEREF _Toc183196452 \h </w:instrText>
        </w:r>
        <w:r>
          <w:rPr>
            <w:noProof/>
            <w:webHidden/>
          </w:rPr>
        </w:r>
        <w:r>
          <w:rPr>
            <w:noProof/>
            <w:webHidden/>
          </w:rPr>
          <w:fldChar w:fldCharType="separate"/>
        </w:r>
        <w:r>
          <w:rPr>
            <w:noProof/>
            <w:webHidden/>
          </w:rPr>
          <w:t>4</w:t>
        </w:r>
        <w:r>
          <w:rPr>
            <w:noProof/>
            <w:webHidden/>
          </w:rPr>
          <w:fldChar w:fldCharType="end"/>
        </w:r>
      </w:hyperlink>
    </w:p>
    <w:p w:rsidR="00835881" w:rsidRDefault="00835881">
      <w:pPr>
        <w:pStyle w:val="TOC2"/>
        <w:tabs>
          <w:tab w:val="right" w:leader="dot" w:pos="8577"/>
        </w:tabs>
        <w:rPr>
          <w:noProof/>
        </w:rPr>
      </w:pPr>
      <w:hyperlink w:anchor="_Toc183196453" w:history="1">
        <w:r w:rsidRPr="008C3BCC">
          <w:rPr>
            <w:rStyle w:val="Hyperlink"/>
            <w:noProof/>
          </w:rPr>
          <w:t>(3) All the information provided is willing to be reviewed and verified by the Chinese investigation authorities.</w:t>
        </w:r>
        <w:r>
          <w:rPr>
            <w:noProof/>
            <w:webHidden/>
          </w:rPr>
          <w:tab/>
        </w:r>
        <w:r>
          <w:rPr>
            <w:noProof/>
            <w:webHidden/>
          </w:rPr>
          <w:fldChar w:fldCharType="begin"/>
        </w:r>
        <w:r>
          <w:rPr>
            <w:noProof/>
            <w:webHidden/>
          </w:rPr>
          <w:instrText xml:space="preserve"> PAGEREF _Toc183196453 \h </w:instrText>
        </w:r>
        <w:r>
          <w:rPr>
            <w:noProof/>
            <w:webHidden/>
          </w:rPr>
        </w:r>
        <w:r>
          <w:rPr>
            <w:noProof/>
            <w:webHidden/>
          </w:rPr>
          <w:fldChar w:fldCharType="separate"/>
        </w:r>
        <w:r>
          <w:rPr>
            <w:noProof/>
            <w:webHidden/>
          </w:rPr>
          <w:t>4</w:t>
        </w:r>
        <w:r>
          <w:rPr>
            <w:noProof/>
            <w:webHidden/>
          </w:rPr>
          <w:fldChar w:fldCharType="end"/>
        </w:r>
      </w:hyperlink>
    </w:p>
    <w:p w:rsidR="00835881" w:rsidRDefault="00835881">
      <w:pPr>
        <w:pStyle w:val="TOC1"/>
        <w:tabs>
          <w:tab w:val="right" w:leader="dot" w:pos="8577"/>
        </w:tabs>
        <w:rPr>
          <w:noProof/>
        </w:rPr>
      </w:pPr>
      <w:hyperlink w:anchor="_Toc183196454" w:history="1">
        <w:r w:rsidRPr="008C3BCC">
          <w:rPr>
            <w:rStyle w:val="Hyperlink"/>
            <w:rFonts w:ascii="SimSun" w:eastAsia="SimSun" w:hAnsi="SimSun" w:cs="SimSun"/>
            <w:noProof/>
          </w:rPr>
          <w:t>Part One Questionnaire Notes and Requests for Response</w:t>
        </w:r>
        <w:r>
          <w:rPr>
            <w:noProof/>
            <w:webHidden/>
          </w:rPr>
          <w:tab/>
        </w:r>
        <w:r>
          <w:rPr>
            <w:noProof/>
            <w:webHidden/>
          </w:rPr>
          <w:fldChar w:fldCharType="begin"/>
        </w:r>
        <w:r>
          <w:rPr>
            <w:noProof/>
            <w:webHidden/>
          </w:rPr>
          <w:instrText xml:space="preserve"> PAGEREF _Toc183196454 \h </w:instrText>
        </w:r>
        <w:r>
          <w:rPr>
            <w:noProof/>
            <w:webHidden/>
          </w:rPr>
        </w:r>
        <w:r>
          <w:rPr>
            <w:noProof/>
            <w:webHidden/>
          </w:rPr>
          <w:fldChar w:fldCharType="separate"/>
        </w:r>
        <w:r>
          <w:rPr>
            <w:noProof/>
            <w:webHidden/>
          </w:rPr>
          <w:t>7</w:t>
        </w:r>
        <w:r>
          <w:rPr>
            <w:noProof/>
            <w:webHidden/>
          </w:rPr>
          <w:fldChar w:fldCharType="end"/>
        </w:r>
      </w:hyperlink>
    </w:p>
    <w:p w:rsidR="00835881" w:rsidRDefault="00835881">
      <w:pPr>
        <w:pStyle w:val="TOC2"/>
        <w:tabs>
          <w:tab w:val="right" w:leader="dot" w:pos="8577"/>
        </w:tabs>
        <w:rPr>
          <w:noProof/>
        </w:rPr>
      </w:pPr>
      <w:hyperlink w:anchor="_Toc183196455" w:history="1">
        <w:r w:rsidRPr="008C3BCC">
          <w:rPr>
            <w:rStyle w:val="Hyperlink"/>
            <w:noProof/>
          </w:rPr>
          <w:t>I. Overall requirements and explanations</w:t>
        </w:r>
        <w:r>
          <w:rPr>
            <w:noProof/>
            <w:webHidden/>
          </w:rPr>
          <w:tab/>
        </w:r>
        <w:r>
          <w:rPr>
            <w:noProof/>
            <w:webHidden/>
          </w:rPr>
          <w:fldChar w:fldCharType="begin"/>
        </w:r>
        <w:r>
          <w:rPr>
            <w:noProof/>
            <w:webHidden/>
          </w:rPr>
          <w:instrText xml:space="preserve"> PAGEREF _Toc183196455 \h </w:instrText>
        </w:r>
        <w:r>
          <w:rPr>
            <w:noProof/>
            <w:webHidden/>
          </w:rPr>
        </w:r>
        <w:r>
          <w:rPr>
            <w:noProof/>
            <w:webHidden/>
          </w:rPr>
          <w:fldChar w:fldCharType="separate"/>
        </w:r>
        <w:r>
          <w:rPr>
            <w:noProof/>
            <w:webHidden/>
          </w:rPr>
          <w:t>7</w:t>
        </w:r>
        <w:r>
          <w:rPr>
            <w:noProof/>
            <w:webHidden/>
          </w:rPr>
          <w:fldChar w:fldCharType="end"/>
        </w:r>
      </w:hyperlink>
    </w:p>
    <w:p w:rsidR="00835881" w:rsidRDefault="00835881">
      <w:pPr>
        <w:pStyle w:val="TOC2"/>
        <w:tabs>
          <w:tab w:val="right" w:leader="dot" w:pos="8577"/>
        </w:tabs>
        <w:rPr>
          <w:noProof/>
        </w:rPr>
      </w:pPr>
      <w:hyperlink w:anchor="_Toc183196456" w:history="1">
        <w:r w:rsidRPr="008C3BCC">
          <w:rPr>
            <w:rStyle w:val="Hyperlink"/>
            <w:noProof/>
          </w:rPr>
          <w:t>II. Responsibility to Specific Requests</w:t>
        </w:r>
        <w:r>
          <w:rPr>
            <w:noProof/>
            <w:webHidden/>
          </w:rPr>
          <w:tab/>
        </w:r>
        <w:r>
          <w:rPr>
            <w:noProof/>
            <w:webHidden/>
          </w:rPr>
          <w:fldChar w:fldCharType="begin"/>
        </w:r>
        <w:r>
          <w:rPr>
            <w:noProof/>
            <w:webHidden/>
          </w:rPr>
          <w:instrText xml:space="preserve"> PAGEREF _Toc183196456 \h </w:instrText>
        </w:r>
        <w:r>
          <w:rPr>
            <w:noProof/>
            <w:webHidden/>
          </w:rPr>
        </w:r>
        <w:r>
          <w:rPr>
            <w:noProof/>
            <w:webHidden/>
          </w:rPr>
          <w:fldChar w:fldCharType="separate"/>
        </w:r>
        <w:r>
          <w:rPr>
            <w:noProof/>
            <w:webHidden/>
          </w:rPr>
          <w:t>10</w:t>
        </w:r>
        <w:r>
          <w:rPr>
            <w:noProof/>
            <w:webHidden/>
          </w:rPr>
          <w:fldChar w:fldCharType="end"/>
        </w:r>
      </w:hyperlink>
    </w:p>
    <w:p w:rsidR="00835881" w:rsidRDefault="00835881">
      <w:pPr>
        <w:pStyle w:val="TOC2"/>
        <w:tabs>
          <w:tab w:val="right" w:leader="dot" w:pos="8577"/>
        </w:tabs>
        <w:rPr>
          <w:noProof/>
        </w:rPr>
      </w:pPr>
      <w:hyperlink w:anchor="_Toc183196457" w:history="1">
        <w:r w:rsidRPr="008C3BCC">
          <w:rPr>
            <w:rStyle w:val="Hyperlink"/>
            <w:rFonts w:ascii="Arial"/>
            <w:noProof/>
          </w:rPr>
          <w:t>Agricultural promotion subsidy projects</w:t>
        </w:r>
        <w:r>
          <w:rPr>
            <w:noProof/>
            <w:webHidden/>
          </w:rPr>
          <w:tab/>
        </w:r>
        <w:r>
          <w:rPr>
            <w:noProof/>
            <w:webHidden/>
          </w:rPr>
          <w:fldChar w:fldCharType="begin"/>
        </w:r>
        <w:r>
          <w:rPr>
            <w:noProof/>
            <w:webHidden/>
          </w:rPr>
          <w:instrText xml:space="preserve"> PAGEREF _Toc183196457 \h </w:instrText>
        </w:r>
        <w:r>
          <w:rPr>
            <w:noProof/>
            <w:webHidden/>
          </w:rPr>
        </w:r>
        <w:r>
          <w:rPr>
            <w:noProof/>
            <w:webHidden/>
          </w:rPr>
          <w:fldChar w:fldCharType="separate"/>
        </w:r>
        <w:r>
          <w:rPr>
            <w:noProof/>
            <w:webHidden/>
          </w:rPr>
          <w:t>20</w:t>
        </w:r>
        <w:r>
          <w:rPr>
            <w:noProof/>
            <w:webHidden/>
          </w:rPr>
          <w:fldChar w:fldCharType="end"/>
        </w:r>
      </w:hyperlink>
    </w:p>
    <w:p w:rsidR="00835881" w:rsidRDefault="00835881">
      <w:pPr>
        <w:pStyle w:val="TOC2"/>
        <w:tabs>
          <w:tab w:val="right" w:leader="dot" w:pos="8577"/>
        </w:tabs>
        <w:rPr>
          <w:noProof/>
        </w:rPr>
      </w:pPr>
      <w:hyperlink w:anchor="_Toc183196458" w:history="1">
        <w:r w:rsidRPr="008C3BCC">
          <w:rPr>
            <w:rStyle w:val="Hyperlink"/>
            <w:rFonts w:ascii="Arial"/>
            <w:noProof/>
          </w:rPr>
          <w:t>2. European Guarantee Fund and Agricultural Guarantee Subsidy Project</w:t>
        </w:r>
        <w:r>
          <w:rPr>
            <w:noProof/>
            <w:webHidden/>
          </w:rPr>
          <w:tab/>
        </w:r>
        <w:r>
          <w:rPr>
            <w:noProof/>
            <w:webHidden/>
          </w:rPr>
          <w:fldChar w:fldCharType="begin"/>
        </w:r>
        <w:r>
          <w:rPr>
            <w:noProof/>
            <w:webHidden/>
          </w:rPr>
          <w:instrText xml:space="preserve"> PAGEREF _Toc183196458 \h </w:instrText>
        </w:r>
        <w:r>
          <w:rPr>
            <w:noProof/>
            <w:webHidden/>
          </w:rPr>
        </w:r>
        <w:r>
          <w:rPr>
            <w:noProof/>
            <w:webHidden/>
          </w:rPr>
          <w:fldChar w:fldCharType="separate"/>
        </w:r>
        <w:r>
          <w:rPr>
            <w:noProof/>
            <w:webHidden/>
          </w:rPr>
          <w:t>23</w:t>
        </w:r>
        <w:r>
          <w:rPr>
            <w:noProof/>
            <w:webHidden/>
          </w:rPr>
          <w:fldChar w:fldCharType="end"/>
        </w:r>
      </w:hyperlink>
    </w:p>
    <w:p w:rsidR="00835881" w:rsidRDefault="00835881">
      <w:pPr>
        <w:pStyle w:val="TOC2"/>
        <w:tabs>
          <w:tab w:val="right" w:leader="dot" w:pos="8577"/>
        </w:tabs>
        <w:rPr>
          <w:noProof/>
        </w:rPr>
      </w:pPr>
      <w:hyperlink w:anchor="_Toc183196459" w:history="1">
        <w:r w:rsidRPr="008C3BCC">
          <w:rPr>
            <w:rStyle w:val="Hyperlink"/>
            <w:rFonts w:ascii="Arial"/>
            <w:noProof/>
          </w:rPr>
          <w:t>France - Agricultural Guarantee Fund Subsidy Project</w:t>
        </w:r>
        <w:r>
          <w:rPr>
            <w:noProof/>
            <w:webHidden/>
          </w:rPr>
          <w:tab/>
        </w:r>
        <w:r>
          <w:rPr>
            <w:noProof/>
            <w:webHidden/>
          </w:rPr>
          <w:fldChar w:fldCharType="begin"/>
        </w:r>
        <w:r>
          <w:rPr>
            <w:noProof/>
            <w:webHidden/>
          </w:rPr>
          <w:instrText xml:space="preserve"> PAGEREF _Toc183196459 \h </w:instrText>
        </w:r>
        <w:r>
          <w:rPr>
            <w:noProof/>
            <w:webHidden/>
          </w:rPr>
        </w:r>
        <w:r>
          <w:rPr>
            <w:noProof/>
            <w:webHidden/>
          </w:rPr>
          <w:fldChar w:fldCharType="separate"/>
        </w:r>
        <w:r>
          <w:rPr>
            <w:noProof/>
            <w:webHidden/>
          </w:rPr>
          <w:t>29</w:t>
        </w:r>
        <w:r>
          <w:rPr>
            <w:noProof/>
            <w:webHidden/>
          </w:rPr>
          <w:fldChar w:fldCharType="end"/>
        </w:r>
      </w:hyperlink>
    </w:p>
    <w:p w:rsidR="00835881" w:rsidRDefault="00835881">
      <w:pPr>
        <w:pStyle w:val="TOC2"/>
        <w:tabs>
          <w:tab w:val="right" w:leader="dot" w:pos="8577"/>
        </w:tabs>
        <w:rPr>
          <w:noProof/>
        </w:rPr>
      </w:pPr>
      <w:hyperlink w:anchor="_Toc183196460" w:history="1">
        <w:r w:rsidRPr="008C3BCC">
          <w:rPr>
            <w:rStyle w:val="Hyperlink"/>
            <w:rFonts w:ascii="Arial"/>
            <w:noProof/>
          </w:rPr>
          <w:t>France - Agricultural Insurance Subsidy Program</w:t>
        </w:r>
        <w:r>
          <w:rPr>
            <w:noProof/>
            <w:webHidden/>
          </w:rPr>
          <w:tab/>
        </w:r>
        <w:r>
          <w:rPr>
            <w:noProof/>
            <w:webHidden/>
          </w:rPr>
          <w:fldChar w:fldCharType="begin"/>
        </w:r>
        <w:r>
          <w:rPr>
            <w:noProof/>
            <w:webHidden/>
          </w:rPr>
          <w:instrText xml:space="preserve"> PAGEREF _Toc183196460 \h </w:instrText>
        </w:r>
        <w:r>
          <w:rPr>
            <w:noProof/>
            <w:webHidden/>
          </w:rPr>
        </w:r>
        <w:r>
          <w:rPr>
            <w:noProof/>
            <w:webHidden/>
          </w:rPr>
          <w:fldChar w:fldCharType="separate"/>
        </w:r>
        <w:r>
          <w:rPr>
            <w:noProof/>
            <w:webHidden/>
          </w:rPr>
          <w:t>35</w:t>
        </w:r>
        <w:r>
          <w:rPr>
            <w:noProof/>
            <w:webHidden/>
          </w:rPr>
          <w:fldChar w:fldCharType="end"/>
        </w:r>
      </w:hyperlink>
    </w:p>
    <w:p w:rsidR="00835881" w:rsidRDefault="00835881">
      <w:pPr>
        <w:pStyle w:val="TOC2"/>
        <w:tabs>
          <w:tab w:val="left" w:pos="880"/>
          <w:tab w:val="right" w:leader="dot" w:pos="8577"/>
        </w:tabs>
        <w:rPr>
          <w:noProof/>
        </w:rPr>
      </w:pPr>
      <w:hyperlink w:anchor="_Toc183196461" w:history="1">
        <w:r w:rsidRPr="008C3BCC">
          <w:rPr>
            <w:rStyle w:val="Hyperlink"/>
            <w:rFonts w:ascii="Arial" w:eastAsia="Arial" w:hAnsi="Arial" w:cs="Arial"/>
            <w:bCs/>
            <w:noProof/>
            <w:lang w:val="zh-CN" w:bidi="zh-CN"/>
          </w:rPr>
          <w:t>(5)</w:t>
        </w:r>
        <w:r>
          <w:rPr>
            <w:noProof/>
          </w:rPr>
          <w:tab/>
        </w:r>
        <w:r w:rsidRPr="008C3BCC">
          <w:rPr>
            <w:rStyle w:val="Hyperlink"/>
            <w:noProof/>
          </w:rPr>
          <w:t>Country - Agricultural Investment Subsidy Project</w:t>
        </w:r>
        <w:r>
          <w:rPr>
            <w:noProof/>
            <w:webHidden/>
          </w:rPr>
          <w:tab/>
        </w:r>
        <w:r>
          <w:rPr>
            <w:noProof/>
            <w:webHidden/>
          </w:rPr>
          <w:fldChar w:fldCharType="begin"/>
        </w:r>
        <w:r>
          <w:rPr>
            <w:noProof/>
            <w:webHidden/>
          </w:rPr>
          <w:instrText xml:space="preserve"> PAGEREF _Toc183196461 \h </w:instrText>
        </w:r>
        <w:r>
          <w:rPr>
            <w:noProof/>
            <w:webHidden/>
          </w:rPr>
        </w:r>
        <w:r>
          <w:rPr>
            <w:noProof/>
            <w:webHidden/>
          </w:rPr>
          <w:fldChar w:fldCharType="separate"/>
        </w:r>
        <w:r>
          <w:rPr>
            <w:noProof/>
            <w:webHidden/>
          </w:rPr>
          <w:t>40</w:t>
        </w:r>
        <w:r>
          <w:rPr>
            <w:noProof/>
            <w:webHidden/>
          </w:rPr>
          <w:fldChar w:fldCharType="end"/>
        </w:r>
      </w:hyperlink>
    </w:p>
    <w:p w:rsidR="00835881" w:rsidRDefault="00835881">
      <w:pPr>
        <w:pStyle w:val="TOC3"/>
        <w:tabs>
          <w:tab w:val="right" w:leader="dot" w:pos="8577"/>
        </w:tabs>
        <w:rPr>
          <w:noProof/>
        </w:rPr>
      </w:pPr>
      <w:hyperlink w:anchor="_Toc183196462" w:history="1">
        <w:r w:rsidRPr="008C3BCC">
          <w:rPr>
            <w:rStyle w:val="Hyperlink"/>
            <w:rFonts w:ascii="Arial" w:eastAsia="Arial" w:hAnsi="Arial" w:cs="Arial"/>
            <w:noProof/>
          </w:rPr>
          <w:t>6.</w:t>
        </w:r>
        <w:r w:rsidRPr="008C3BCC">
          <w:rPr>
            <w:rStyle w:val="Hyperlink"/>
            <w:noProof/>
          </w:rPr>
          <w:t>Italy - Agro-processing subsidy projects</w:t>
        </w:r>
        <w:r>
          <w:rPr>
            <w:noProof/>
            <w:webHidden/>
          </w:rPr>
          <w:tab/>
        </w:r>
        <w:r>
          <w:rPr>
            <w:noProof/>
            <w:webHidden/>
          </w:rPr>
          <w:fldChar w:fldCharType="begin"/>
        </w:r>
        <w:r>
          <w:rPr>
            <w:noProof/>
            <w:webHidden/>
          </w:rPr>
          <w:instrText xml:space="preserve"> PAGEREF _Toc183196462 \h </w:instrText>
        </w:r>
        <w:r>
          <w:rPr>
            <w:noProof/>
            <w:webHidden/>
          </w:rPr>
        </w:r>
        <w:r>
          <w:rPr>
            <w:noProof/>
            <w:webHidden/>
          </w:rPr>
          <w:fldChar w:fldCharType="separate"/>
        </w:r>
        <w:r>
          <w:rPr>
            <w:noProof/>
            <w:webHidden/>
          </w:rPr>
          <w:t>44</w:t>
        </w:r>
        <w:r>
          <w:rPr>
            <w:noProof/>
            <w:webHidden/>
          </w:rPr>
          <w:fldChar w:fldCharType="end"/>
        </w:r>
      </w:hyperlink>
    </w:p>
    <w:p w:rsidR="00835881" w:rsidRDefault="00835881">
      <w:pPr>
        <w:pStyle w:val="TOC3"/>
        <w:tabs>
          <w:tab w:val="right" w:leader="dot" w:pos="8577"/>
        </w:tabs>
        <w:rPr>
          <w:noProof/>
        </w:rPr>
      </w:pPr>
      <w:hyperlink w:anchor="_Toc183196463" w:history="1">
        <w:r w:rsidRPr="008C3BCC">
          <w:rPr>
            <w:rStyle w:val="Hyperlink"/>
            <w:noProof/>
          </w:rPr>
          <w:t>Italy - "Agricultural Italy" Platform Guarantee Fund Subsidy Project</w:t>
        </w:r>
        <w:r>
          <w:rPr>
            <w:noProof/>
            <w:webHidden/>
          </w:rPr>
          <w:tab/>
        </w:r>
        <w:r>
          <w:rPr>
            <w:noProof/>
            <w:webHidden/>
          </w:rPr>
          <w:fldChar w:fldCharType="begin"/>
        </w:r>
        <w:r>
          <w:rPr>
            <w:noProof/>
            <w:webHidden/>
          </w:rPr>
          <w:instrText xml:space="preserve"> PAGEREF _Toc183196463 \h </w:instrText>
        </w:r>
        <w:r>
          <w:rPr>
            <w:noProof/>
            <w:webHidden/>
          </w:rPr>
        </w:r>
        <w:r>
          <w:rPr>
            <w:noProof/>
            <w:webHidden/>
          </w:rPr>
          <w:fldChar w:fldCharType="separate"/>
        </w:r>
        <w:r>
          <w:rPr>
            <w:noProof/>
            <w:webHidden/>
          </w:rPr>
          <w:t>49</w:t>
        </w:r>
        <w:r>
          <w:rPr>
            <w:noProof/>
            <w:webHidden/>
          </w:rPr>
          <w:fldChar w:fldCharType="end"/>
        </w:r>
      </w:hyperlink>
    </w:p>
    <w:p w:rsidR="00835881" w:rsidRDefault="00835881">
      <w:pPr>
        <w:pStyle w:val="TOC2"/>
        <w:tabs>
          <w:tab w:val="right" w:leader="dot" w:pos="8577"/>
        </w:tabs>
        <w:rPr>
          <w:noProof/>
        </w:rPr>
      </w:pPr>
      <w:hyperlink w:anchor="_Toc183196464" w:history="1">
        <w:r w:rsidRPr="008C3BCC">
          <w:rPr>
            <w:rStyle w:val="Hyperlink"/>
            <w:noProof/>
          </w:rPr>
          <w:t>Denmark - Export and Investment Subsidy Project</w:t>
        </w:r>
        <w:r>
          <w:rPr>
            <w:noProof/>
            <w:webHidden/>
          </w:rPr>
          <w:tab/>
        </w:r>
        <w:r>
          <w:rPr>
            <w:noProof/>
            <w:webHidden/>
          </w:rPr>
          <w:fldChar w:fldCharType="begin"/>
        </w:r>
        <w:r>
          <w:rPr>
            <w:noProof/>
            <w:webHidden/>
          </w:rPr>
          <w:instrText xml:space="preserve"> PAGEREF _Toc183196464 \h </w:instrText>
        </w:r>
        <w:r>
          <w:rPr>
            <w:noProof/>
            <w:webHidden/>
          </w:rPr>
        </w:r>
        <w:r>
          <w:rPr>
            <w:noProof/>
            <w:webHidden/>
          </w:rPr>
          <w:fldChar w:fldCharType="separate"/>
        </w:r>
        <w:r>
          <w:rPr>
            <w:noProof/>
            <w:webHidden/>
          </w:rPr>
          <w:t>54</w:t>
        </w:r>
        <w:r>
          <w:rPr>
            <w:noProof/>
            <w:webHidden/>
          </w:rPr>
          <w:fldChar w:fldCharType="end"/>
        </w:r>
      </w:hyperlink>
    </w:p>
    <w:p w:rsidR="00835881" w:rsidRDefault="00835881">
      <w:pPr>
        <w:pStyle w:val="TOC3"/>
        <w:tabs>
          <w:tab w:val="right" w:leader="dot" w:pos="8577"/>
        </w:tabs>
        <w:rPr>
          <w:noProof/>
        </w:rPr>
      </w:pPr>
      <w:hyperlink w:anchor="_Toc183196465" w:history="1">
        <w:r w:rsidRPr="008C3BCC">
          <w:rPr>
            <w:rStyle w:val="Hyperlink"/>
            <w:noProof/>
          </w:rPr>
          <w:t>Netherlands - Extensive Weather Insurance Subsidy Program</w:t>
        </w:r>
        <w:r>
          <w:rPr>
            <w:noProof/>
            <w:webHidden/>
          </w:rPr>
          <w:tab/>
        </w:r>
        <w:r>
          <w:rPr>
            <w:noProof/>
            <w:webHidden/>
          </w:rPr>
          <w:fldChar w:fldCharType="begin"/>
        </w:r>
        <w:r>
          <w:rPr>
            <w:noProof/>
            <w:webHidden/>
          </w:rPr>
          <w:instrText xml:space="preserve"> PAGEREF _Toc183196465 \h </w:instrText>
        </w:r>
        <w:r>
          <w:rPr>
            <w:noProof/>
            <w:webHidden/>
          </w:rPr>
        </w:r>
        <w:r>
          <w:rPr>
            <w:noProof/>
            <w:webHidden/>
          </w:rPr>
          <w:fldChar w:fldCharType="separate"/>
        </w:r>
        <w:r>
          <w:rPr>
            <w:noProof/>
            <w:webHidden/>
          </w:rPr>
          <w:t>59</w:t>
        </w:r>
        <w:r>
          <w:rPr>
            <w:noProof/>
            <w:webHidden/>
          </w:rPr>
          <w:fldChar w:fldCharType="end"/>
        </w:r>
      </w:hyperlink>
    </w:p>
    <w:p w:rsidR="00835881" w:rsidRDefault="00835881">
      <w:pPr>
        <w:pStyle w:val="TOC3"/>
        <w:tabs>
          <w:tab w:val="right" w:leader="dot" w:pos="8577"/>
        </w:tabs>
        <w:rPr>
          <w:noProof/>
        </w:rPr>
      </w:pPr>
      <w:hyperlink w:anchor="_Toc183196466" w:history="1">
        <w:r w:rsidRPr="008C3BCC">
          <w:rPr>
            <w:rStyle w:val="Hyperlink"/>
            <w:noProof/>
          </w:rPr>
          <w:t>Entrust or instruct the raw dairy industry to provide subsidized raw materials at a low price</w:t>
        </w:r>
        <w:r>
          <w:rPr>
            <w:noProof/>
            <w:webHidden/>
          </w:rPr>
          <w:tab/>
        </w:r>
        <w:r>
          <w:rPr>
            <w:noProof/>
            <w:webHidden/>
          </w:rPr>
          <w:fldChar w:fldCharType="begin"/>
        </w:r>
        <w:r>
          <w:rPr>
            <w:noProof/>
            <w:webHidden/>
          </w:rPr>
          <w:instrText xml:space="preserve"> PAGEREF _Toc183196466 \h </w:instrText>
        </w:r>
        <w:r>
          <w:rPr>
            <w:noProof/>
            <w:webHidden/>
          </w:rPr>
        </w:r>
        <w:r>
          <w:rPr>
            <w:noProof/>
            <w:webHidden/>
          </w:rPr>
          <w:fldChar w:fldCharType="separate"/>
        </w:r>
        <w:r>
          <w:rPr>
            <w:noProof/>
            <w:webHidden/>
          </w:rPr>
          <w:t>64</w:t>
        </w:r>
        <w:r>
          <w:rPr>
            <w:noProof/>
            <w:webHidden/>
          </w:rPr>
          <w:fldChar w:fldCharType="end"/>
        </w:r>
      </w:hyperlink>
    </w:p>
    <w:p w:rsidR="00835881" w:rsidRDefault="00835881">
      <w:pPr>
        <w:pStyle w:val="TOC1"/>
        <w:tabs>
          <w:tab w:val="left" w:pos="480"/>
          <w:tab w:val="right" w:leader="dot" w:pos="8577"/>
        </w:tabs>
        <w:rPr>
          <w:noProof/>
        </w:rPr>
      </w:pPr>
      <w:hyperlink w:anchor="_Toc183196467" w:history="1">
        <w:r w:rsidRPr="008C3BCC">
          <w:rPr>
            <w:rStyle w:val="Hyperlink"/>
            <w:noProof/>
            <w:lang w:val="en-US" w:eastAsia="en-US" w:bidi="en-US"/>
          </w:rPr>
          <w:t>I.</w:t>
        </w:r>
        <w:r>
          <w:rPr>
            <w:noProof/>
          </w:rPr>
          <w:tab/>
        </w:r>
        <w:r w:rsidRPr="008C3BCC">
          <w:rPr>
            <w:rStyle w:val="Hyperlink"/>
            <w:noProof/>
          </w:rPr>
          <w:t>Total milk production and output value of the enterprises referred to in</w:t>
        </w:r>
        <w:r w:rsidRPr="008C3BCC">
          <w:rPr>
            <w:rStyle w:val="Hyperlink"/>
            <w:rFonts w:ascii="SimSun" w:eastAsia="SimSun" w:hAnsi="SimSun" w:cs="SimSun"/>
            <w:noProof/>
          </w:rPr>
          <w:t>question</w:t>
        </w:r>
        <w:r w:rsidRPr="008C3BCC">
          <w:rPr>
            <w:rStyle w:val="Hyperlink"/>
            <w:noProof/>
          </w:rPr>
          <w:t>H.</w:t>
        </w:r>
        <w:r>
          <w:rPr>
            <w:noProof/>
            <w:webHidden/>
          </w:rPr>
          <w:tab/>
        </w:r>
        <w:r>
          <w:rPr>
            <w:noProof/>
            <w:webHidden/>
          </w:rPr>
          <w:fldChar w:fldCharType="begin"/>
        </w:r>
        <w:r>
          <w:rPr>
            <w:noProof/>
            <w:webHidden/>
          </w:rPr>
          <w:instrText xml:space="preserve"> PAGEREF _Toc183196467 \h </w:instrText>
        </w:r>
        <w:r>
          <w:rPr>
            <w:noProof/>
            <w:webHidden/>
          </w:rPr>
        </w:r>
        <w:r>
          <w:rPr>
            <w:noProof/>
            <w:webHidden/>
          </w:rPr>
          <w:fldChar w:fldCharType="separate"/>
        </w:r>
        <w:r>
          <w:rPr>
            <w:noProof/>
            <w:webHidden/>
          </w:rPr>
          <w:t>66</w:t>
        </w:r>
        <w:r>
          <w:rPr>
            <w:noProof/>
            <w:webHidden/>
          </w:rPr>
          <w:fldChar w:fldCharType="end"/>
        </w:r>
      </w:hyperlink>
    </w:p>
    <w:p w:rsidR="00835881" w:rsidRDefault="00835881">
      <w:pPr>
        <w:pStyle w:val="TOC1"/>
        <w:tabs>
          <w:tab w:val="right" w:leader="dot" w:pos="8577"/>
        </w:tabs>
        <w:rPr>
          <w:noProof/>
        </w:rPr>
      </w:pPr>
      <w:hyperlink w:anchor="_Toc183196468" w:history="1">
        <w:r w:rsidRPr="008C3BCC">
          <w:rPr>
            <w:rStyle w:val="Hyperlink"/>
            <w:noProof/>
          </w:rPr>
          <w:t xml:space="preserve">I. </w:t>
        </w:r>
        <w:r w:rsidRPr="008C3BCC">
          <w:rPr>
            <w:rStyle w:val="Hyperlink"/>
            <w:rFonts w:ascii="SimSun" w:eastAsia="SimSun" w:hAnsi="SimSun" w:cs="SimSun"/>
            <w:noProof/>
          </w:rPr>
          <w:t>Quantity or amount restrictions on imports and exports of</w:t>
        </w:r>
        <w:r w:rsidRPr="008C3BCC">
          <w:rPr>
            <w:rStyle w:val="Hyperlink"/>
            <w:noProof/>
          </w:rPr>
          <w:t xml:space="preserve"> raw milk</w:t>
        </w:r>
        <w:r>
          <w:rPr>
            <w:noProof/>
            <w:webHidden/>
          </w:rPr>
          <w:tab/>
        </w:r>
        <w:r>
          <w:rPr>
            <w:noProof/>
            <w:webHidden/>
          </w:rPr>
          <w:fldChar w:fldCharType="begin"/>
        </w:r>
        <w:r>
          <w:rPr>
            <w:noProof/>
            <w:webHidden/>
          </w:rPr>
          <w:instrText xml:space="preserve"> PAGEREF _Toc183196468 \h </w:instrText>
        </w:r>
        <w:r>
          <w:rPr>
            <w:noProof/>
            <w:webHidden/>
          </w:rPr>
        </w:r>
        <w:r>
          <w:rPr>
            <w:noProof/>
            <w:webHidden/>
          </w:rPr>
          <w:fldChar w:fldCharType="separate"/>
        </w:r>
        <w:r>
          <w:rPr>
            <w:noProof/>
            <w:webHidden/>
          </w:rPr>
          <w:t>67</w:t>
        </w:r>
        <w:r>
          <w:rPr>
            <w:noProof/>
            <w:webHidden/>
          </w:rPr>
          <w:fldChar w:fldCharType="end"/>
        </w:r>
      </w:hyperlink>
    </w:p>
    <w:p w:rsidR="00835881" w:rsidRDefault="00835881">
      <w:pPr>
        <w:pStyle w:val="TOC1"/>
        <w:tabs>
          <w:tab w:val="right" w:leader="dot" w:pos="8577"/>
        </w:tabs>
        <w:rPr>
          <w:noProof/>
        </w:rPr>
      </w:pPr>
      <w:hyperlink w:anchor="_Toc183196469" w:history="1">
        <w:r w:rsidRPr="008C3BCC">
          <w:rPr>
            <w:rStyle w:val="Hyperlink"/>
            <w:rFonts w:ascii="SimSun" w:eastAsia="SimSun" w:hAnsi="SimSun" w:cs="SimSun"/>
            <w:b/>
            <w:noProof/>
          </w:rPr>
          <w:t>Annex I Standard issues</w:t>
        </w:r>
        <w:r>
          <w:rPr>
            <w:noProof/>
            <w:webHidden/>
          </w:rPr>
          <w:tab/>
        </w:r>
        <w:r>
          <w:rPr>
            <w:noProof/>
            <w:webHidden/>
          </w:rPr>
          <w:fldChar w:fldCharType="begin"/>
        </w:r>
        <w:r>
          <w:rPr>
            <w:noProof/>
            <w:webHidden/>
          </w:rPr>
          <w:instrText xml:space="preserve"> PAGEREF _Toc183196469 \h </w:instrText>
        </w:r>
        <w:r>
          <w:rPr>
            <w:noProof/>
            <w:webHidden/>
          </w:rPr>
        </w:r>
        <w:r>
          <w:rPr>
            <w:noProof/>
            <w:webHidden/>
          </w:rPr>
          <w:fldChar w:fldCharType="separate"/>
        </w:r>
        <w:r>
          <w:rPr>
            <w:noProof/>
            <w:webHidden/>
          </w:rPr>
          <w:t>74</w:t>
        </w:r>
        <w:r>
          <w:rPr>
            <w:noProof/>
            <w:webHidden/>
          </w:rPr>
          <w:fldChar w:fldCharType="end"/>
        </w:r>
      </w:hyperlink>
    </w:p>
    <w:p w:rsidR="00835881" w:rsidRDefault="00835881">
      <w:pPr>
        <w:pStyle w:val="TOC1"/>
        <w:tabs>
          <w:tab w:val="right" w:leader="dot" w:pos="8577"/>
        </w:tabs>
        <w:rPr>
          <w:noProof/>
        </w:rPr>
      </w:pPr>
      <w:hyperlink w:anchor="_Toc183196470" w:history="1">
        <w:r w:rsidRPr="008C3BCC">
          <w:rPr>
            <w:rStyle w:val="Hyperlink"/>
            <w:rFonts w:ascii="SimSun" w:eastAsia="SimSun" w:hAnsi="SimSun" w:cs="SimSun"/>
            <w:noProof/>
          </w:rPr>
          <w:t>I. Corporate Structure, Corporate Governance and Documentation Materials</w:t>
        </w:r>
        <w:r>
          <w:rPr>
            <w:noProof/>
            <w:webHidden/>
          </w:rPr>
          <w:tab/>
        </w:r>
        <w:r>
          <w:rPr>
            <w:noProof/>
            <w:webHidden/>
          </w:rPr>
          <w:fldChar w:fldCharType="begin"/>
        </w:r>
        <w:r>
          <w:rPr>
            <w:noProof/>
            <w:webHidden/>
          </w:rPr>
          <w:instrText xml:space="preserve"> PAGEREF _Toc183196470 \h </w:instrText>
        </w:r>
        <w:r>
          <w:rPr>
            <w:noProof/>
            <w:webHidden/>
          </w:rPr>
        </w:r>
        <w:r>
          <w:rPr>
            <w:noProof/>
            <w:webHidden/>
          </w:rPr>
          <w:fldChar w:fldCharType="separate"/>
        </w:r>
        <w:r>
          <w:rPr>
            <w:noProof/>
            <w:webHidden/>
          </w:rPr>
          <w:t>90</w:t>
        </w:r>
        <w:r>
          <w:rPr>
            <w:noProof/>
            <w:webHidden/>
          </w:rPr>
          <w:fldChar w:fldCharType="end"/>
        </w:r>
      </w:hyperlink>
    </w:p>
    <w:p w:rsidR="00835881" w:rsidRDefault="00835881">
      <w:pPr>
        <w:pStyle w:val="TOC1"/>
        <w:tabs>
          <w:tab w:val="right" w:leader="dot" w:pos="8577"/>
        </w:tabs>
        <w:rPr>
          <w:noProof/>
        </w:rPr>
      </w:pPr>
      <w:hyperlink w:anchor="_Toc183196471" w:history="1">
        <w:r w:rsidRPr="008C3BCC">
          <w:rPr>
            <w:rStyle w:val="Hyperlink"/>
            <w:rFonts w:ascii="SimSun" w:eastAsia="SimSun" w:hAnsi="SimSun" w:cs="SimSun"/>
            <w:noProof/>
          </w:rPr>
          <w:t>II. Major decision-making</w:t>
        </w:r>
        <w:r>
          <w:rPr>
            <w:noProof/>
            <w:webHidden/>
          </w:rPr>
          <w:tab/>
        </w:r>
        <w:r>
          <w:rPr>
            <w:noProof/>
            <w:webHidden/>
          </w:rPr>
          <w:fldChar w:fldCharType="begin"/>
        </w:r>
        <w:r>
          <w:rPr>
            <w:noProof/>
            <w:webHidden/>
          </w:rPr>
          <w:instrText xml:space="preserve"> PAGEREF _Toc183196471 \h </w:instrText>
        </w:r>
        <w:r>
          <w:rPr>
            <w:noProof/>
            <w:webHidden/>
          </w:rPr>
        </w:r>
        <w:r>
          <w:rPr>
            <w:noProof/>
            <w:webHidden/>
          </w:rPr>
          <w:fldChar w:fldCharType="separate"/>
        </w:r>
        <w:r>
          <w:rPr>
            <w:noProof/>
            <w:webHidden/>
          </w:rPr>
          <w:t>92</w:t>
        </w:r>
        <w:r>
          <w:rPr>
            <w:noProof/>
            <w:webHidden/>
          </w:rPr>
          <w:fldChar w:fldCharType="end"/>
        </w:r>
      </w:hyperlink>
    </w:p>
    <w:p w:rsidR="00835881" w:rsidRDefault="00835881">
      <w:pPr>
        <w:pStyle w:val="TOC2"/>
        <w:tabs>
          <w:tab w:val="left" w:pos="660"/>
          <w:tab w:val="right" w:leader="dot" w:pos="8577"/>
        </w:tabs>
        <w:rPr>
          <w:noProof/>
        </w:rPr>
      </w:pPr>
      <w:hyperlink w:anchor="_Toc183196472" w:history="1">
        <w:r w:rsidRPr="008C3BCC">
          <w:rPr>
            <w:rStyle w:val="Hyperlink"/>
            <w:rFonts w:ascii="Arial" w:eastAsia="Arial" w:hAnsi="Arial" w:cs="Arial"/>
            <w:noProof/>
            <w:lang w:val="zh-CN" w:bidi="zh-CN"/>
          </w:rPr>
          <w:t>1</w:t>
        </w:r>
        <w:r>
          <w:rPr>
            <w:noProof/>
          </w:rPr>
          <w:tab/>
        </w:r>
        <w:r w:rsidRPr="008C3BCC">
          <w:rPr>
            <w:rStyle w:val="Hyperlink"/>
            <w:rFonts w:ascii="Arial" w:eastAsia="Arial" w:hAnsi="Arial" w:cs="Arial"/>
            <w:noProof/>
          </w:rPr>
          <w:t>Appointment</w:t>
        </w:r>
        <w:r w:rsidRPr="008C3BCC">
          <w:rPr>
            <w:rStyle w:val="Hyperlink"/>
            <w:noProof/>
          </w:rPr>
          <w:t>of senior managers</w:t>
        </w:r>
        <w:r>
          <w:rPr>
            <w:noProof/>
            <w:webHidden/>
          </w:rPr>
          <w:tab/>
        </w:r>
        <w:r>
          <w:rPr>
            <w:noProof/>
            <w:webHidden/>
          </w:rPr>
          <w:fldChar w:fldCharType="begin"/>
        </w:r>
        <w:r>
          <w:rPr>
            <w:noProof/>
            <w:webHidden/>
          </w:rPr>
          <w:instrText xml:space="preserve"> PAGEREF _Toc183196472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3" w:history="1">
        <w:r w:rsidRPr="008C3BCC">
          <w:rPr>
            <w:rStyle w:val="Hyperlink"/>
            <w:rFonts w:ascii="Arial" w:eastAsia="Arial" w:hAnsi="Arial" w:cs="Arial"/>
            <w:noProof/>
            <w:lang w:val="zh-CN" w:bidi="zh-CN"/>
          </w:rPr>
          <w:t>2</w:t>
        </w:r>
        <w:r>
          <w:rPr>
            <w:noProof/>
          </w:rPr>
          <w:tab/>
        </w:r>
        <w:r w:rsidRPr="008C3BCC">
          <w:rPr>
            <w:rStyle w:val="Hyperlink"/>
            <w:rFonts w:ascii="Arial" w:eastAsia="Arial" w:hAnsi="Arial" w:cs="Arial"/>
            <w:noProof/>
          </w:rPr>
          <w:t>Appointment</w:t>
        </w:r>
        <w:r w:rsidRPr="008C3BCC">
          <w:rPr>
            <w:rStyle w:val="Hyperlink"/>
            <w:noProof/>
          </w:rPr>
          <w:t>of members of the Board (if applicable)</w:t>
        </w:r>
        <w:r>
          <w:rPr>
            <w:noProof/>
            <w:webHidden/>
          </w:rPr>
          <w:tab/>
        </w:r>
        <w:r>
          <w:rPr>
            <w:noProof/>
            <w:webHidden/>
          </w:rPr>
          <w:fldChar w:fldCharType="begin"/>
        </w:r>
        <w:r>
          <w:rPr>
            <w:noProof/>
            <w:webHidden/>
          </w:rPr>
          <w:instrText xml:space="preserve"> PAGEREF _Toc183196473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4" w:history="1">
        <w:r w:rsidRPr="008C3BCC">
          <w:rPr>
            <w:rStyle w:val="Hyperlink"/>
            <w:rFonts w:ascii="Arial" w:eastAsia="Arial" w:hAnsi="Arial" w:cs="Arial"/>
            <w:noProof/>
            <w:lang w:val="zh-CN" w:bidi="zh-CN"/>
          </w:rPr>
          <w:t>3</w:t>
        </w:r>
        <w:r>
          <w:rPr>
            <w:noProof/>
          </w:rPr>
          <w:tab/>
        </w:r>
        <w:r w:rsidRPr="008C3BCC">
          <w:rPr>
            <w:rStyle w:val="Hyperlink"/>
            <w:noProof/>
          </w:rPr>
          <w:t>Voting rights</w:t>
        </w:r>
        <w:r w:rsidRPr="008C3BCC">
          <w:rPr>
            <w:rStyle w:val="Hyperlink"/>
            <w:rFonts w:ascii="Arial" w:eastAsia="Arial" w:hAnsi="Arial" w:cs="Arial"/>
            <w:noProof/>
          </w:rPr>
          <w:t>of members of the Board</w:t>
        </w:r>
        <w:r>
          <w:rPr>
            <w:noProof/>
            <w:webHidden/>
          </w:rPr>
          <w:tab/>
        </w:r>
        <w:r>
          <w:rPr>
            <w:noProof/>
            <w:webHidden/>
          </w:rPr>
          <w:fldChar w:fldCharType="begin"/>
        </w:r>
        <w:r>
          <w:rPr>
            <w:noProof/>
            <w:webHidden/>
          </w:rPr>
          <w:instrText xml:space="preserve"> PAGEREF _Toc183196474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5" w:history="1">
        <w:r w:rsidRPr="008C3BCC">
          <w:rPr>
            <w:rStyle w:val="Hyperlink"/>
            <w:rFonts w:ascii="Arial" w:eastAsia="Arial" w:hAnsi="Arial" w:cs="Arial"/>
            <w:noProof/>
            <w:lang w:val="zh-CN" w:bidi="zh-CN"/>
          </w:rPr>
          <w:t>4</w:t>
        </w:r>
        <w:r>
          <w:rPr>
            <w:noProof/>
          </w:rPr>
          <w:tab/>
        </w:r>
        <w:r w:rsidRPr="008C3BCC">
          <w:rPr>
            <w:rStyle w:val="Hyperlink"/>
            <w:rFonts w:ascii="Arial" w:eastAsia="Arial" w:hAnsi="Arial" w:cs="Arial"/>
            <w:noProof/>
          </w:rPr>
          <w:t>. .</w:t>
        </w:r>
        <w:r w:rsidRPr="008C3BCC">
          <w:rPr>
            <w:rStyle w:val="Hyperlink"/>
            <w:noProof/>
          </w:rPr>
          <w:t>investing</w:t>
        </w:r>
        <w:r>
          <w:rPr>
            <w:noProof/>
            <w:webHidden/>
          </w:rPr>
          <w:tab/>
        </w:r>
        <w:r>
          <w:rPr>
            <w:noProof/>
            <w:webHidden/>
          </w:rPr>
          <w:fldChar w:fldCharType="begin"/>
        </w:r>
        <w:r>
          <w:rPr>
            <w:noProof/>
            <w:webHidden/>
          </w:rPr>
          <w:instrText xml:space="preserve"> PAGEREF _Toc183196475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6" w:history="1">
        <w:r w:rsidRPr="008C3BCC">
          <w:rPr>
            <w:rStyle w:val="Hyperlink"/>
            <w:rFonts w:ascii="Arial" w:eastAsia="Arial" w:hAnsi="Arial" w:cs="Arial"/>
            <w:noProof/>
            <w:lang w:val="zh-CN" w:bidi="zh-CN"/>
          </w:rPr>
          <w:t>5</w:t>
        </w:r>
        <w:r>
          <w:rPr>
            <w:noProof/>
          </w:rPr>
          <w:tab/>
        </w:r>
        <w:r w:rsidRPr="008C3BCC">
          <w:rPr>
            <w:rStyle w:val="Hyperlink"/>
            <w:rFonts w:ascii="Arial" w:eastAsia="Arial" w:hAnsi="Arial" w:cs="Arial"/>
            <w:noProof/>
          </w:rPr>
          <w:t>Distribution of</w:t>
        </w:r>
        <w:r w:rsidRPr="008C3BCC">
          <w:rPr>
            <w:rStyle w:val="Hyperlink"/>
            <w:noProof/>
          </w:rPr>
          <w:t>profits</w:t>
        </w:r>
        <w:r>
          <w:rPr>
            <w:noProof/>
            <w:webHidden/>
          </w:rPr>
          <w:tab/>
        </w:r>
        <w:r>
          <w:rPr>
            <w:noProof/>
            <w:webHidden/>
          </w:rPr>
          <w:fldChar w:fldCharType="begin"/>
        </w:r>
        <w:r>
          <w:rPr>
            <w:noProof/>
            <w:webHidden/>
          </w:rPr>
          <w:instrText xml:space="preserve"> PAGEREF _Toc183196476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7" w:history="1">
        <w:r w:rsidRPr="008C3BCC">
          <w:rPr>
            <w:rStyle w:val="Hyperlink"/>
            <w:rFonts w:ascii="Arial" w:eastAsia="Arial" w:hAnsi="Arial" w:cs="Arial"/>
            <w:noProof/>
            <w:lang w:val="zh-CN" w:bidi="zh-CN"/>
          </w:rPr>
          <w:t>6</w:t>
        </w:r>
        <w:r>
          <w:rPr>
            <w:noProof/>
          </w:rPr>
          <w:tab/>
        </w:r>
        <w:r w:rsidRPr="008C3BCC">
          <w:rPr>
            <w:rStyle w:val="Hyperlink"/>
            <w:rFonts w:ascii="Arial" w:eastAsia="Arial" w:hAnsi="Arial" w:cs="Arial"/>
            <w:noProof/>
          </w:rPr>
          <w:t>Production</w:t>
        </w:r>
        <w:r w:rsidRPr="008C3BCC">
          <w:rPr>
            <w:rStyle w:val="Hyperlink"/>
            <w:noProof/>
          </w:rPr>
          <w:t>and marketing</w:t>
        </w:r>
        <w:r>
          <w:rPr>
            <w:noProof/>
            <w:webHidden/>
          </w:rPr>
          <w:tab/>
        </w:r>
        <w:r>
          <w:rPr>
            <w:noProof/>
            <w:webHidden/>
          </w:rPr>
          <w:fldChar w:fldCharType="begin"/>
        </w:r>
        <w:r>
          <w:rPr>
            <w:noProof/>
            <w:webHidden/>
          </w:rPr>
          <w:instrText xml:space="preserve"> PAGEREF _Toc183196477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8" w:history="1">
        <w:r w:rsidRPr="008C3BCC">
          <w:rPr>
            <w:rStyle w:val="Hyperlink"/>
            <w:rFonts w:ascii="Arial" w:eastAsia="Arial" w:hAnsi="Arial" w:cs="Arial"/>
            <w:noProof/>
            <w:lang w:val="zh-CN" w:bidi="zh-CN"/>
          </w:rPr>
          <w:t>7</w:t>
        </w:r>
        <w:r>
          <w:rPr>
            <w:noProof/>
          </w:rPr>
          <w:tab/>
        </w:r>
        <w:r w:rsidRPr="008C3BCC">
          <w:rPr>
            <w:rStyle w:val="Hyperlink"/>
            <w:rFonts w:ascii="Arial" w:eastAsia="Arial" w:hAnsi="Arial" w:cs="Arial"/>
            <w:noProof/>
          </w:rPr>
          <w:t>Financing</w:t>
        </w:r>
        <w:r w:rsidRPr="008C3BCC">
          <w:rPr>
            <w:rStyle w:val="Hyperlink"/>
            <w:noProof/>
          </w:rPr>
          <w:t>and use of funds</w:t>
        </w:r>
        <w:r>
          <w:rPr>
            <w:noProof/>
            <w:webHidden/>
          </w:rPr>
          <w:tab/>
        </w:r>
        <w:r>
          <w:rPr>
            <w:noProof/>
            <w:webHidden/>
          </w:rPr>
          <w:fldChar w:fldCharType="begin"/>
        </w:r>
        <w:r>
          <w:rPr>
            <w:noProof/>
            <w:webHidden/>
          </w:rPr>
          <w:instrText xml:space="preserve"> PAGEREF _Toc183196478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2"/>
        <w:tabs>
          <w:tab w:val="left" w:pos="660"/>
          <w:tab w:val="right" w:leader="dot" w:pos="8577"/>
        </w:tabs>
        <w:rPr>
          <w:noProof/>
        </w:rPr>
      </w:pPr>
      <w:hyperlink w:anchor="_Toc183196479" w:history="1">
        <w:r w:rsidRPr="008C3BCC">
          <w:rPr>
            <w:rStyle w:val="Hyperlink"/>
            <w:rFonts w:ascii="Arial" w:eastAsia="Arial" w:hAnsi="Arial" w:cs="Arial"/>
            <w:noProof/>
            <w:lang w:val="zh-CN" w:bidi="zh-CN"/>
          </w:rPr>
          <w:t>8</w:t>
        </w:r>
        <w:r>
          <w:rPr>
            <w:noProof/>
          </w:rPr>
          <w:tab/>
        </w:r>
        <w:r w:rsidRPr="008C3BCC">
          <w:rPr>
            <w:rStyle w:val="Hyperlink"/>
            <w:rFonts w:ascii="Arial" w:eastAsia="Arial" w:hAnsi="Arial" w:cs="Arial"/>
            <w:noProof/>
          </w:rPr>
          <w:t>Mergers</w:t>
        </w:r>
        <w:r w:rsidRPr="008C3BCC">
          <w:rPr>
            <w:rStyle w:val="Hyperlink"/>
            <w:noProof/>
          </w:rPr>
          <w:t>and acquisitions, capital structure changes, etc.</w:t>
        </w:r>
        <w:r>
          <w:rPr>
            <w:noProof/>
            <w:webHidden/>
          </w:rPr>
          <w:tab/>
        </w:r>
        <w:r>
          <w:rPr>
            <w:noProof/>
            <w:webHidden/>
          </w:rPr>
          <w:fldChar w:fldCharType="begin"/>
        </w:r>
        <w:r>
          <w:rPr>
            <w:noProof/>
            <w:webHidden/>
          </w:rPr>
          <w:instrText xml:space="preserve"> PAGEREF _Toc183196479 \h </w:instrText>
        </w:r>
        <w:r>
          <w:rPr>
            <w:noProof/>
            <w:webHidden/>
          </w:rPr>
        </w:r>
        <w:r>
          <w:rPr>
            <w:noProof/>
            <w:webHidden/>
          </w:rPr>
          <w:fldChar w:fldCharType="separate"/>
        </w:r>
        <w:r>
          <w:rPr>
            <w:noProof/>
            <w:webHidden/>
          </w:rPr>
          <w:t>93</w:t>
        </w:r>
        <w:r>
          <w:rPr>
            <w:noProof/>
            <w:webHidden/>
          </w:rPr>
          <w:fldChar w:fldCharType="end"/>
        </w:r>
      </w:hyperlink>
    </w:p>
    <w:p w:rsidR="00835881" w:rsidRDefault="00835881">
      <w:pPr>
        <w:pStyle w:val="TOC1"/>
        <w:tabs>
          <w:tab w:val="right" w:leader="dot" w:pos="8577"/>
        </w:tabs>
        <w:rPr>
          <w:noProof/>
        </w:rPr>
      </w:pPr>
      <w:hyperlink w:anchor="_Toc183196480" w:history="1">
        <w:r w:rsidRPr="008C3BCC">
          <w:rPr>
            <w:rStyle w:val="Hyperlink"/>
            <w:rFonts w:ascii="SimSun" w:eastAsia="SimSun" w:hAnsi="SimSun" w:cs="SimSun"/>
            <w:noProof/>
          </w:rPr>
          <w:t>III. Reorganization</w:t>
        </w:r>
        <w:r>
          <w:rPr>
            <w:noProof/>
            <w:webHidden/>
          </w:rPr>
          <w:tab/>
        </w:r>
        <w:r>
          <w:rPr>
            <w:noProof/>
            <w:webHidden/>
          </w:rPr>
          <w:fldChar w:fldCharType="begin"/>
        </w:r>
        <w:r>
          <w:rPr>
            <w:noProof/>
            <w:webHidden/>
          </w:rPr>
          <w:instrText xml:space="preserve"> PAGEREF _Toc183196480 \h </w:instrText>
        </w:r>
        <w:r>
          <w:rPr>
            <w:noProof/>
            <w:webHidden/>
          </w:rPr>
        </w:r>
        <w:r>
          <w:rPr>
            <w:noProof/>
            <w:webHidden/>
          </w:rPr>
          <w:fldChar w:fldCharType="separate"/>
        </w:r>
        <w:r>
          <w:rPr>
            <w:noProof/>
            <w:webHidden/>
          </w:rPr>
          <w:t>94</w:t>
        </w:r>
        <w:r>
          <w:rPr>
            <w:noProof/>
            <w:webHidden/>
          </w:rPr>
          <w:fldChar w:fldCharType="end"/>
        </w:r>
      </w:hyperlink>
    </w:p>
    <w:p w:rsidR="00835881" w:rsidRDefault="00835881">
      <w:pPr>
        <w:pStyle w:val="TOC1"/>
        <w:tabs>
          <w:tab w:val="right" w:leader="dot" w:pos="8577"/>
        </w:tabs>
        <w:rPr>
          <w:noProof/>
        </w:rPr>
      </w:pPr>
      <w:hyperlink w:anchor="_Toc183196481" w:history="1">
        <w:r w:rsidRPr="008C3BCC">
          <w:rPr>
            <w:rStyle w:val="Hyperlink"/>
            <w:rFonts w:ascii="SimSun" w:eastAsia="SimSun" w:hAnsi="SimSun" w:cs="SimSun"/>
            <w:noProof/>
          </w:rPr>
          <w:t>IV. key personnel</w:t>
        </w:r>
        <w:r>
          <w:rPr>
            <w:noProof/>
            <w:webHidden/>
          </w:rPr>
          <w:tab/>
        </w:r>
        <w:r>
          <w:rPr>
            <w:noProof/>
            <w:webHidden/>
          </w:rPr>
          <w:fldChar w:fldCharType="begin"/>
        </w:r>
        <w:r>
          <w:rPr>
            <w:noProof/>
            <w:webHidden/>
          </w:rPr>
          <w:instrText xml:space="preserve"> PAGEREF _Toc183196481 \h </w:instrText>
        </w:r>
        <w:r>
          <w:rPr>
            <w:noProof/>
            <w:webHidden/>
          </w:rPr>
        </w:r>
        <w:r>
          <w:rPr>
            <w:noProof/>
            <w:webHidden/>
          </w:rPr>
          <w:fldChar w:fldCharType="separate"/>
        </w:r>
        <w:r>
          <w:rPr>
            <w:noProof/>
            <w:webHidden/>
          </w:rPr>
          <w:t>95</w:t>
        </w:r>
        <w:r>
          <w:rPr>
            <w:noProof/>
            <w:webHidden/>
          </w:rPr>
          <w:fldChar w:fldCharType="end"/>
        </w:r>
      </w:hyperlink>
    </w:p>
    <w:p w:rsidR="00C421B6" w:rsidRDefault="00835881">
      <w:pPr>
        <w:pStyle w:val="Tableofcontents10"/>
        <w:tabs>
          <w:tab w:val="right" w:leader="dot" w:pos="8266"/>
        </w:tabs>
        <w:spacing w:after="3203"/>
        <w:ind w:firstLine="0"/>
        <w:jc w:val="both"/>
        <w:rPr>
          <w:sz w:val="20"/>
        </w:rPr>
      </w:pPr>
      <w:r>
        <w:fldChar w:fldCharType="end"/>
      </w:r>
    </w:p>
    <w:p w:rsidR="00C421B6" w:rsidRDefault="00835881">
      <w:pPr>
        <w:pStyle w:val="Bodytext10"/>
        <w:pBdr>
          <w:top w:val="single" w:sz="4" w:space="10" w:color="auto"/>
          <w:left w:val="single" w:sz="4" w:space="0" w:color="auto"/>
          <w:bottom w:val="single" w:sz="4" w:space="5" w:color="auto"/>
          <w:right w:val="single" w:sz="4" w:space="0" w:color="auto"/>
        </w:pBdr>
        <w:spacing w:after="300" w:line="240" w:lineRule="auto"/>
        <w:ind w:firstLine="0"/>
        <w:jc w:val="center"/>
      </w:pPr>
      <w:bookmarkStart w:id="29" w:name="bookmark50"/>
      <w:r>
        <w:rPr>
          <w:rStyle w:val="Bodytext1"/>
          <w:b/>
        </w:rPr>
        <w:t>Before answering this questionnaire, please read the answer requests carefully and press</w:t>
      </w:r>
      <w:bookmarkEnd w:id="29"/>
    </w:p>
    <w:p w:rsidR="00C421B6" w:rsidRDefault="00835881">
      <w:pPr>
        <w:pStyle w:val="Bodytext10"/>
        <w:pBdr>
          <w:top w:val="single" w:sz="4" w:space="10" w:color="auto"/>
          <w:left w:val="single" w:sz="4" w:space="0" w:color="auto"/>
          <w:bottom w:val="single" w:sz="4" w:space="5" w:color="auto"/>
          <w:right w:val="single" w:sz="4" w:space="0" w:color="auto"/>
        </w:pBdr>
        <w:spacing w:after="404" w:line="240" w:lineRule="auto"/>
        <w:ind w:firstLine="0"/>
        <w:jc w:val="center"/>
        <w:sectPr w:rsidR="00C421B6">
          <w:footerReference w:type="default" r:id="rId7"/>
          <w:pgSz w:w="11900" w:h="16840"/>
          <w:pgMar w:top="1537" w:right="1587" w:bottom="2219" w:left="1726" w:header="1109" w:footer="3" w:gutter="0"/>
          <w:pgNumType w:start="1"/>
          <w:cols w:space="720"/>
          <w:noEndnote/>
          <w:docGrid w:linePitch="360"/>
        </w:sectPr>
      </w:pPr>
      <w:r>
        <w:rPr>
          <w:rStyle w:val="Bodytext1"/>
          <w:b/>
        </w:rPr>
        <w:t>Request an accurate and complete answer.</w:t>
      </w:r>
    </w:p>
    <w:p w:rsidR="00C421B6" w:rsidRPr="00C66199" w:rsidRDefault="00835881" w:rsidP="00C66199">
      <w:pPr>
        <w:pStyle w:val="Heading110"/>
        <w:keepNext/>
        <w:keepLines/>
        <w:snapToGrid w:val="0"/>
        <w:spacing w:after="120"/>
        <w:jc w:val="center"/>
        <w:rPr>
          <w:rFonts w:ascii="Times New Roman" w:hAnsi="Times New Roman" w:cs="Times New Roman"/>
          <w:sz w:val="24"/>
          <w:szCs w:val="24"/>
        </w:rPr>
      </w:pPr>
      <w:bookmarkStart w:id="30" w:name="_Toc183196454"/>
      <w:r w:rsidRPr="00C66199">
        <w:rPr>
          <w:rStyle w:val="Heading11"/>
          <w:rFonts w:ascii="Times New Roman" w:eastAsia="SimSun" w:hAnsi="Times New Roman" w:cs="Times New Roman"/>
          <w:sz w:val="24"/>
          <w:szCs w:val="24"/>
        </w:rPr>
        <w:lastRenderedPageBreak/>
        <w:t>Part One Questionnaire Notes and Requests for Response</w:t>
      </w:r>
      <w:bookmarkEnd w:id="30"/>
    </w:p>
    <w:p w:rsidR="00C421B6" w:rsidRPr="00C66199" w:rsidRDefault="00835881" w:rsidP="00C66199">
      <w:pPr>
        <w:pStyle w:val="Heading210"/>
        <w:keepNext/>
        <w:keepLines/>
        <w:snapToGrid w:val="0"/>
        <w:spacing w:after="120" w:line="240" w:lineRule="auto"/>
        <w:rPr>
          <w:rFonts w:ascii="Times New Roman" w:hAnsi="Times New Roman" w:cs="Times New Roman"/>
          <w:sz w:val="24"/>
          <w:szCs w:val="24"/>
        </w:rPr>
      </w:pPr>
      <w:bookmarkStart w:id="31" w:name="bookmark53"/>
      <w:bookmarkStart w:id="32" w:name="_Toc183196455"/>
      <w:r w:rsidRPr="00C66199">
        <w:rPr>
          <w:rStyle w:val="Heading21"/>
          <w:rFonts w:ascii="Times New Roman" w:hAnsi="Times New Roman" w:cs="Times New Roman"/>
          <w:b/>
          <w:sz w:val="24"/>
          <w:szCs w:val="24"/>
        </w:rPr>
        <w:t>I. Overall requirements and explanations</w:t>
      </w:r>
      <w:bookmarkEnd w:id="31"/>
      <w:bookmarkEnd w:id="32"/>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spellStart"/>
      <w:proofErr w:type="gramStart"/>
      <w:r w:rsidRPr="00C66199">
        <w:rPr>
          <w:rStyle w:val="Bodytext1"/>
          <w:rFonts w:ascii="Times New Roman" w:hAnsi="Times New Roman" w:cs="Times New Roman"/>
          <w:sz w:val="24"/>
          <w:szCs w:val="24"/>
        </w:rPr>
        <w:t>Thisquestionnaire</w:t>
      </w:r>
      <w:proofErr w:type="spellEnd"/>
      <w:r w:rsidRPr="00C66199">
        <w:rPr>
          <w:rStyle w:val="Bodytext1"/>
          <w:rFonts w:ascii="Times New Roman" w:hAnsi="Times New Roman" w:cs="Times New Roman"/>
          <w:sz w:val="24"/>
          <w:szCs w:val="24"/>
        </w:rPr>
        <w:t xml:space="preserve"> was prepared by the Ministry of Commerce of the People's Republic of China</w:t>
      </w:r>
      <w:proofErr w:type="gramEnd"/>
      <w:r w:rsidRPr="00C66199">
        <w:rPr>
          <w:rStyle w:val="Bodytext1"/>
          <w:rFonts w:ascii="Times New Roman" w:hAnsi="Times New Roman" w:cs="Times New Roman"/>
          <w:sz w:val="24"/>
          <w:szCs w:val="24"/>
        </w:rPr>
        <w:t xml:space="preserve"> for the purpose of a sample survey of countervailing dairy products originating in the </w:t>
      </w:r>
      <w:proofErr w:type="spellStart"/>
      <w:r w:rsidRPr="00C66199">
        <w:rPr>
          <w:rStyle w:val="Bodytext1"/>
          <w:rFonts w:ascii="Times New Roman" w:hAnsi="Times New Roman" w:cs="Times New Roman"/>
          <w:sz w:val="24"/>
          <w:szCs w:val="24"/>
        </w:rPr>
        <w:t>EU.In</w:t>
      </w:r>
      <w:proofErr w:type="spellEnd"/>
      <w:r w:rsidRPr="00C66199">
        <w:rPr>
          <w:rStyle w:val="Bodytext1"/>
          <w:rFonts w:ascii="Times New Roman" w:hAnsi="Times New Roman" w:cs="Times New Roman"/>
          <w:sz w:val="24"/>
          <w:szCs w:val="24"/>
        </w:rPr>
        <w:t xml:space="preserve"> this questionnaire, except for special indications, the government, any public agency, and private institutions entrusted or directed by the Government are collectively referred to as the Government.</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(1)Scope of </w:t>
      </w:r>
      <w:proofErr w:type="spellStart"/>
      <w:r w:rsidRPr="00C66199">
        <w:rPr>
          <w:rStyle w:val="Bodytext1"/>
          <w:rFonts w:ascii="Times New Roman" w:hAnsi="Times New Roman" w:cs="Times New Roman"/>
          <w:sz w:val="24"/>
          <w:szCs w:val="24"/>
        </w:rPr>
        <w:t>investigation</w:t>
      </w:r>
      <w:proofErr w:type="gramStart"/>
      <w:r w:rsidRPr="00C66199">
        <w:rPr>
          <w:rStyle w:val="Bodytext1"/>
          <w:rFonts w:ascii="Times New Roman" w:hAnsi="Times New Roman" w:cs="Times New Roman"/>
          <w:sz w:val="24"/>
          <w:szCs w:val="24"/>
        </w:rPr>
        <w:t>:Imported</w:t>
      </w:r>
      <w:proofErr w:type="spellEnd"/>
      <w:proofErr w:type="gramEnd"/>
      <w:r w:rsidRPr="00C66199">
        <w:rPr>
          <w:rStyle w:val="Bodytext1"/>
          <w:rFonts w:ascii="Times New Roman" w:hAnsi="Times New Roman" w:cs="Times New Roman"/>
          <w:sz w:val="24"/>
          <w:szCs w:val="24"/>
        </w:rPr>
        <w:t xml:space="preserve"> dairy products originating in the EU.</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(2)Name of the product under </w:t>
      </w:r>
      <w:proofErr w:type="spellStart"/>
      <w:r w:rsidRPr="00C66199">
        <w:rPr>
          <w:rStyle w:val="Bodytext1"/>
          <w:rFonts w:ascii="Times New Roman" w:hAnsi="Times New Roman" w:cs="Times New Roman"/>
          <w:sz w:val="24"/>
          <w:szCs w:val="24"/>
        </w:rPr>
        <w:t>investigation</w:t>
      </w:r>
      <w:proofErr w:type="gramStart"/>
      <w:r w:rsidRPr="00C66199">
        <w:rPr>
          <w:rStyle w:val="Bodytext1"/>
          <w:rFonts w:ascii="Times New Roman" w:hAnsi="Times New Roman" w:cs="Times New Roman"/>
          <w:sz w:val="24"/>
          <w:szCs w:val="24"/>
        </w:rPr>
        <w:t>:Related</w:t>
      </w:r>
      <w:proofErr w:type="spellEnd"/>
      <w:proofErr w:type="gramEnd"/>
      <w:r w:rsidRPr="00C66199">
        <w:rPr>
          <w:rStyle w:val="Bodytext1"/>
          <w:rFonts w:ascii="Times New Roman" w:hAnsi="Times New Roman" w:cs="Times New Roman"/>
          <w:sz w:val="24"/>
          <w:szCs w:val="24"/>
        </w:rPr>
        <w:t xml:space="preserve"> dairy products.</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The English name </w:t>
      </w:r>
      <w:proofErr w:type="spellStart"/>
      <w:r w:rsidRPr="00C66199">
        <w:rPr>
          <w:rStyle w:val="Bodytext1"/>
          <w:rFonts w:ascii="Times New Roman" w:hAnsi="Times New Roman" w:cs="Times New Roman"/>
          <w:sz w:val="24"/>
          <w:szCs w:val="24"/>
        </w:rPr>
        <w:t>is</w:t>
      </w:r>
      <w:proofErr w:type="gramStart"/>
      <w:r w:rsidRPr="00C66199">
        <w:rPr>
          <w:rStyle w:val="Bodytext1"/>
          <w:rFonts w:ascii="Times New Roman" w:hAnsi="Times New Roman" w:cs="Times New Roman"/>
          <w:sz w:val="24"/>
          <w:szCs w:val="24"/>
        </w:rPr>
        <w:t>:The</w:t>
      </w:r>
      <w:proofErr w:type="spellEnd"/>
      <w:proofErr w:type="gramEnd"/>
      <w:r w:rsidRPr="00C66199">
        <w:rPr>
          <w:rStyle w:val="Bodytext1"/>
          <w:rFonts w:ascii="Times New Roman" w:hAnsi="Times New Roman" w:cs="Times New Roman"/>
          <w:sz w:val="24"/>
          <w:szCs w:val="24"/>
        </w:rPr>
        <w:t xml:space="preserve"> Certain </w:t>
      </w:r>
      <w:proofErr w:type="spellStart"/>
      <w:r w:rsidRPr="00C66199">
        <w:rPr>
          <w:rStyle w:val="Bodytext1"/>
          <w:rFonts w:ascii="Times New Roman" w:hAnsi="Times New Roman" w:cs="Times New Roman"/>
          <w:sz w:val="24"/>
          <w:szCs w:val="24"/>
        </w:rPr>
        <w:t>DairyProducts</w:t>
      </w:r>
      <w:proofErr w:type="spellEnd"/>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(3)Description of the </w:t>
      </w:r>
      <w:proofErr w:type="spellStart"/>
      <w:r w:rsidRPr="00C66199">
        <w:rPr>
          <w:rStyle w:val="Bodytext1"/>
          <w:rFonts w:ascii="Times New Roman" w:hAnsi="Times New Roman" w:cs="Times New Roman"/>
          <w:sz w:val="24"/>
          <w:szCs w:val="24"/>
        </w:rPr>
        <w:t>product:Related</w:t>
      </w:r>
      <w:proofErr w:type="spellEnd"/>
      <w:r w:rsidRPr="00C66199">
        <w:rPr>
          <w:rStyle w:val="Bodytext1"/>
          <w:rFonts w:ascii="Times New Roman" w:hAnsi="Times New Roman" w:cs="Times New Roman"/>
          <w:sz w:val="24"/>
          <w:szCs w:val="24"/>
        </w:rPr>
        <w:t xml:space="preserve"> dairy products include fresh cheese (including whey cheese) and condensation, processed cheese (whether grounded or powdered), blue cheese and other cheeses with textures </w:t>
      </w:r>
      <w:r w:rsidRPr="00C66199">
        <w:rPr>
          <w:rStyle w:val="Bodytext1"/>
          <w:rFonts w:ascii="Times New Roman" w:hAnsi="Times New Roman" w:cs="Times New Roman"/>
          <w:sz w:val="24"/>
          <w:szCs w:val="24"/>
        </w:rPr>
        <w:lastRenderedPageBreak/>
        <w:t xml:space="preserve">produced by </w:t>
      </w:r>
      <w:proofErr w:type="spellStart"/>
      <w:r w:rsidRPr="00C66199">
        <w:rPr>
          <w:rStyle w:val="Bodytext1"/>
          <w:rFonts w:ascii="Times New Roman" w:hAnsi="Times New Roman" w:cs="Times New Roman"/>
          <w:sz w:val="24"/>
          <w:szCs w:val="24"/>
        </w:rPr>
        <w:t>Loudy</w:t>
      </w:r>
      <w:proofErr w:type="spellEnd"/>
      <w:r w:rsidRPr="00C66199">
        <w:rPr>
          <w:rStyle w:val="Bodytext1"/>
          <w:rFonts w:ascii="Times New Roman" w:hAnsi="Times New Roman" w:cs="Times New Roman"/>
          <w:sz w:val="24"/>
          <w:szCs w:val="24"/>
        </w:rPr>
        <w:t xml:space="preserve">, other unlisted cheese, </w:t>
      </w:r>
      <w:proofErr w:type="spellStart"/>
      <w:r w:rsidRPr="00C66199">
        <w:rPr>
          <w:rStyle w:val="Bodytext1"/>
          <w:rFonts w:ascii="Times New Roman" w:hAnsi="Times New Roman" w:cs="Times New Roman"/>
          <w:sz w:val="24"/>
          <w:szCs w:val="24"/>
        </w:rPr>
        <w:t>unconcentrated</w:t>
      </w:r>
      <w:proofErr w:type="spellEnd"/>
      <w:r w:rsidRPr="00C66199">
        <w:rPr>
          <w:rStyle w:val="Bodytext1"/>
          <w:rFonts w:ascii="Times New Roman" w:hAnsi="Times New Roman" w:cs="Times New Roman"/>
          <w:sz w:val="24"/>
          <w:szCs w:val="24"/>
        </w:rPr>
        <w:t xml:space="preserve"> and unsweetened or other sweetener milk and cream (more than10% fat by weight).</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Main </w:t>
      </w:r>
      <w:proofErr w:type="spellStart"/>
      <w:r w:rsidRPr="00C66199">
        <w:rPr>
          <w:rStyle w:val="Bodytext1"/>
          <w:rFonts w:ascii="Times New Roman" w:hAnsi="Times New Roman" w:cs="Times New Roman"/>
          <w:sz w:val="24"/>
          <w:szCs w:val="24"/>
        </w:rPr>
        <w:t>uses</w:t>
      </w:r>
      <w:proofErr w:type="gramStart"/>
      <w:r w:rsidRPr="00C66199">
        <w:rPr>
          <w:rStyle w:val="Bodytext1"/>
          <w:rFonts w:ascii="Times New Roman" w:hAnsi="Times New Roman" w:cs="Times New Roman"/>
          <w:sz w:val="24"/>
          <w:szCs w:val="24"/>
        </w:rPr>
        <w:t>:It</w:t>
      </w:r>
      <w:proofErr w:type="spellEnd"/>
      <w:proofErr w:type="gramEnd"/>
      <w:r w:rsidRPr="00C66199">
        <w:rPr>
          <w:rStyle w:val="Bodytext1"/>
          <w:rFonts w:ascii="Times New Roman" w:hAnsi="Times New Roman" w:cs="Times New Roman"/>
          <w:sz w:val="24"/>
          <w:szCs w:val="24"/>
        </w:rPr>
        <w:t xml:space="preserve"> is mainly used as direct or processed food for human consumption.</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The product is subject to the import and export tax of the People's Republic of China</w:t>
      </w:r>
      <w:proofErr w:type="gramStart"/>
      <w:r w:rsidRPr="00C66199">
        <w:rPr>
          <w:rStyle w:val="Bodytext1"/>
          <w:rFonts w:ascii="Times New Roman" w:hAnsi="Times New Roman" w:cs="Times New Roman"/>
          <w:sz w:val="24"/>
          <w:szCs w:val="24"/>
        </w:rPr>
        <w:t>:04015000</w:t>
      </w:r>
      <w:proofErr w:type="gramEnd"/>
      <w:r w:rsidRPr="00C66199">
        <w:rPr>
          <w:rStyle w:val="Bodytext1"/>
          <w:rFonts w:ascii="Times New Roman" w:hAnsi="Times New Roman" w:cs="Times New Roman"/>
          <w:sz w:val="24"/>
          <w:szCs w:val="24"/>
        </w:rPr>
        <w:t>, 04061000,04062000, 04063000, 04063000.</w:t>
      </w:r>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The scope of the product under investigation </w:t>
      </w:r>
      <w:proofErr w:type="gramStart"/>
      <w:r w:rsidRPr="00C66199">
        <w:rPr>
          <w:rStyle w:val="Bodytext1"/>
          <w:rFonts w:ascii="Times New Roman" w:hAnsi="Times New Roman" w:cs="Times New Roman"/>
          <w:sz w:val="24"/>
          <w:szCs w:val="24"/>
        </w:rPr>
        <w:t>is based</w:t>
      </w:r>
      <w:proofErr w:type="gramEnd"/>
      <w:r w:rsidRPr="00C66199">
        <w:rPr>
          <w:rStyle w:val="Bodytext1"/>
          <w:rFonts w:ascii="Times New Roman" w:hAnsi="Times New Roman" w:cs="Times New Roman"/>
          <w:sz w:val="24"/>
          <w:szCs w:val="24"/>
        </w:rPr>
        <w:t xml:space="preserve"> on the filing of a notice.</w:t>
      </w:r>
    </w:p>
    <w:p w:rsidR="00C421B6" w:rsidRPr="00C66199" w:rsidRDefault="00835881" w:rsidP="00C66199">
      <w:pPr>
        <w:pStyle w:val="Bodytext10"/>
        <w:numPr>
          <w:ilvl w:val="0"/>
          <w:numId w:val="1"/>
        </w:numPr>
        <w:tabs>
          <w:tab w:val="left" w:pos="895"/>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This</w:t>
      </w:r>
      <w:r w:rsidRPr="00C66199">
        <w:rPr>
          <w:rStyle w:val="Bodytext1"/>
          <w:rFonts w:ascii="Times New Roman" w:hAnsi="Times New Roman" w:cs="Times New Roman"/>
          <w:sz w:val="24"/>
          <w:szCs w:val="24"/>
        </w:rPr>
        <w:t>survey</w:t>
      </w:r>
      <w:proofErr w:type="spellEnd"/>
      <w:r w:rsidRPr="00C66199">
        <w:rPr>
          <w:rStyle w:val="Bodytext1"/>
          <w:rFonts w:ascii="Times New Roman" w:hAnsi="Times New Roman" w:cs="Times New Roman"/>
          <w:sz w:val="24"/>
          <w:szCs w:val="24"/>
        </w:rPr>
        <w:t>, which commences on</w:t>
      </w:r>
      <w:r w:rsidRPr="00C66199">
        <w:rPr>
          <w:rStyle w:val="Bodytext1"/>
          <w:rFonts w:ascii="Times New Roman" w:eastAsia="Arial" w:hAnsi="Times New Roman" w:cs="Times New Roman"/>
          <w:sz w:val="24"/>
          <w:szCs w:val="24"/>
        </w:rPr>
        <w:t>August21</w:t>
      </w: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2024</w:t>
      </w:r>
      <w:proofErr w:type="gramEnd"/>
      <w:r w:rsidRPr="00C66199">
        <w:rPr>
          <w:rStyle w:val="Bodytext1"/>
          <w:rFonts w:ascii="Times New Roman" w:hAnsi="Times New Roman" w:cs="Times New Roman"/>
          <w:sz w:val="24"/>
          <w:szCs w:val="24"/>
        </w:rPr>
        <w:t xml:space="preserve">, shall normally be closed </w:t>
      </w:r>
      <w:proofErr w:type="spellStart"/>
      <w:r w:rsidRPr="00C66199">
        <w:rPr>
          <w:rStyle w:val="Bodytext1"/>
          <w:rFonts w:ascii="Times New Roman" w:hAnsi="Times New Roman" w:cs="Times New Roman"/>
          <w:sz w:val="24"/>
          <w:szCs w:val="24"/>
        </w:rPr>
        <w:t>by</w:t>
      </w:r>
      <w:r w:rsidRPr="00C66199">
        <w:rPr>
          <w:rStyle w:val="Bodytext1"/>
          <w:rFonts w:ascii="Times New Roman" w:eastAsia="Arial" w:hAnsi="Times New Roman" w:cs="Times New Roman"/>
          <w:sz w:val="24"/>
          <w:szCs w:val="24"/>
        </w:rPr>
        <w:t>August</w:t>
      </w:r>
      <w:proofErr w:type="spellEnd"/>
      <w:r w:rsidRPr="00C66199">
        <w:rPr>
          <w:rStyle w:val="Bodytext1"/>
          <w:rFonts w:ascii="Times New Roman" w:eastAsia="Arial" w:hAnsi="Times New Roman" w:cs="Times New Roman"/>
          <w:sz w:val="24"/>
          <w:szCs w:val="24"/>
        </w:rPr>
        <w:t xml:space="preserve"> 21</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2025</w:t>
      </w:r>
      <w:r w:rsidRPr="00C66199">
        <w:rPr>
          <w:rStyle w:val="Bodytext1"/>
          <w:rFonts w:ascii="Times New Roman" w:hAnsi="Times New Roman" w:cs="Times New Roman"/>
          <w:sz w:val="24"/>
          <w:szCs w:val="24"/>
        </w:rPr>
        <w:t>, and may be extended for six months in exceptional circumstances.</w:t>
      </w:r>
    </w:p>
    <w:p w:rsidR="00C421B6" w:rsidRPr="00C66199" w:rsidRDefault="00835881" w:rsidP="00C66199">
      <w:pPr>
        <w:pStyle w:val="Bodytext10"/>
        <w:numPr>
          <w:ilvl w:val="0"/>
          <w:numId w:val="1"/>
        </w:numPr>
        <w:tabs>
          <w:tab w:val="left" w:pos="895"/>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subsidy</w:t>
      </w:r>
      <w:proofErr w:type="spellEnd"/>
      <w:r w:rsidRPr="00C66199">
        <w:rPr>
          <w:rStyle w:val="Bodytext1"/>
          <w:rFonts w:ascii="Times New Roman" w:hAnsi="Times New Roman" w:cs="Times New Roman"/>
          <w:sz w:val="24"/>
          <w:szCs w:val="24"/>
        </w:rPr>
        <w:t xml:space="preserve"> survey period is from</w:t>
      </w:r>
      <w:r w:rsidRPr="00C66199">
        <w:rPr>
          <w:rStyle w:val="Bodytext1"/>
          <w:rFonts w:ascii="Times New Roman" w:eastAsia="Arial" w:hAnsi="Times New Roman" w:cs="Times New Roman"/>
          <w:sz w:val="24"/>
          <w:szCs w:val="24"/>
        </w:rPr>
        <w:t>April1</w:t>
      </w: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2023</w:t>
      </w:r>
      <w:r w:rsidRPr="00C66199">
        <w:rPr>
          <w:rStyle w:val="Bodytext1"/>
          <w:rFonts w:ascii="Times New Roman" w:hAnsi="Times New Roman" w:cs="Times New Roman"/>
          <w:sz w:val="24"/>
          <w:szCs w:val="24"/>
        </w:rPr>
        <w:t>to</w:t>
      </w:r>
      <w:r w:rsidRPr="00C66199">
        <w:rPr>
          <w:rStyle w:val="Bodytext1"/>
          <w:rFonts w:ascii="Times New Roman" w:eastAsia="Arial" w:hAnsi="Times New Roman" w:cs="Times New Roman"/>
          <w:sz w:val="24"/>
          <w:szCs w:val="24"/>
        </w:rPr>
        <w:t>March</w:t>
      </w:r>
      <w:proofErr w:type="gramEnd"/>
      <w:r w:rsidRPr="00C66199">
        <w:rPr>
          <w:rStyle w:val="Bodytext1"/>
          <w:rFonts w:ascii="Times New Roman" w:eastAsia="Arial" w:hAnsi="Times New Roman" w:cs="Times New Roman"/>
          <w:sz w:val="24"/>
          <w:szCs w:val="24"/>
        </w:rPr>
        <w:t xml:space="preserve"> 31</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2024</w:t>
      </w:r>
      <w:r w:rsidRPr="00C66199">
        <w:rPr>
          <w:rStyle w:val="Bodytext1"/>
          <w:rFonts w:ascii="Times New Roman" w:hAnsi="Times New Roman" w:cs="Times New Roman"/>
          <w:sz w:val="24"/>
          <w:szCs w:val="24"/>
        </w:rPr>
        <w:t>, and the industrial damage survey period from January</w:t>
      </w:r>
      <w:r w:rsidRPr="00C66199">
        <w:rPr>
          <w:rStyle w:val="Bodytext1"/>
          <w:rFonts w:ascii="Times New Roman" w:eastAsia="Arial" w:hAnsi="Times New Roman" w:cs="Times New Roman"/>
          <w:sz w:val="24"/>
          <w:szCs w:val="24"/>
        </w:rPr>
        <w:t>1</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2020</w:t>
      </w:r>
      <w:r w:rsidRPr="00C66199">
        <w:rPr>
          <w:rStyle w:val="Bodytext1"/>
          <w:rFonts w:ascii="Times New Roman" w:hAnsi="Times New Roman" w:cs="Times New Roman"/>
          <w:sz w:val="24"/>
          <w:szCs w:val="24"/>
        </w:rPr>
        <w:t>to</w:t>
      </w:r>
      <w:r w:rsidRPr="00C66199">
        <w:rPr>
          <w:rStyle w:val="Bodytext1"/>
          <w:rFonts w:ascii="Times New Roman" w:eastAsia="Arial" w:hAnsi="Times New Roman" w:cs="Times New Roman"/>
          <w:sz w:val="24"/>
          <w:szCs w:val="24"/>
        </w:rPr>
        <w:t>March31</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2024</w:t>
      </w:r>
      <w:r w:rsidRPr="00C66199">
        <w:rPr>
          <w:rStyle w:val="Bodytext1"/>
          <w:rFonts w:ascii="Times New Roman" w:hAnsi="Times New Roman" w:cs="Times New Roman"/>
          <w:sz w:val="24"/>
          <w:szCs w:val="24"/>
        </w:rPr>
        <w:t>.</w:t>
      </w:r>
      <w:r w:rsidRPr="00C66199">
        <w:rPr>
          <w:rStyle w:val="Bodytext1"/>
          <w:rFonts w:ascii="Times New Roman" w:hAnsi="Times New Roman" w:cs="Times New Roman"/>
          <w:b/>
          <w:sz w:val="24"/>
          <w:szCs w:val="24"/>
        </w:rPr>
        <w:t>In addition to the special section of this questionnaire, the "investigation period" refers to the subsidy survey period.</w:t>
      </w:r>
    </w:p>
    <w:p w:rsidR="00C421B6" w:rsidRPr="00C66199" w:rsidRDefault="00835881" w:rsidP="00C66199">
      <w:pPr>
        <w:pStyle w:val="Bodytext10"/>
        <w:numPr>
          <w:ilvl w:val="0"/>
          <w:numId w:val="1"/>
        </w:numPr>
        <w:tabs>
          <w:tab w:val="left" w:pos="914"/>
        </w:tabs>
        <w:snapToGrid w:val="0"/>
        <w:spacing w:after="120" w:line="240" w:lineRule="auto"/>
        <w:ind w:firstLine="600"/>
        <w:jc w:val="both"/>
        <w:rPr>
          <w:rFonts w:ascii="Times New Roman" w:hAnsi="Times New Roman" w:cs="Times New Roman"/>
          <w:sz w:val="24"/>
          <w:szCs w:val="24"/>
        </w:rPr>
      </w:pPr>
      <w:proofErr w:type="spellStart"/>
      <w:proofErr w:type="gramStart"/>
      <w:r w:rsidRPr="00C66199">
        <w:rPr>
          <w:rStyle w:val="Bodytext1"/>
          <w:rFonts w:ascii="Times New Roman" w:eastAsia="Arial" w:hAnsi="Times New Roman" w:cs="Times New Roman"/>
          <w:sz w:val="24"/>
          <w:szCs w:val="24"/>
        </w:rPr>
        <w:lastRenderedPageBreak/>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shall provide all the information requested in this questionnaire and submit a complete and accurate response within the specified time, so that the Trade Relief Investigation Bureau of the Ministry of Commerce can </w:t>
      </w:r>
      <w:proofErr w:type="spellStart"/>
      <w:r w:rsidRPr="00C66199">
        <w:rPr>
          <w:rStyle w:val="Bodytext1"/>
          <w:rFonts w:ascii="Times New Roman" w:hAnsi="Times New Roman" w:cs="Times New Roman"/>
          <w:sz w:val="24"/>
          <w:szCs w:val="24"/>
        </w:rPr>
        <w:t>analyse</w:t>
      </w:r>
      <w:proofErr w:type="spellEnd"/>
      <w:r w:rsidRPr="00C66199">
        <w:rPr>
          <w:rStyle w:val="Bodytext1"/>
          <w:rFonts w:ascii="Times New Roman" w:hAnsi="Times New Roman" w:cs="Times New Roman"/>
          <w:sz w:val="24"/>
          <w:szCs w:val="24"/>
        </w:rPr>
        <w:t xml:space="preserve"> and adjudicate your government's response as soon as </w:t>
      </w:r>
      <w:proofErr w:type="spellStart"/>
      <w:r w:rsidRPr="00C66199">
        <w:rPr>
          <w:rStyle w:val="Bodytext1"/>
          <w:rFonts w:ascii="Times New Roman" w:hAnsi="Times New Roman" w:cs="Times New Roman"/>
          <w:sz w:val="24"/>
          <w:szCs w:val="24"/>
        </w:rPr>
        <w:t>possible.The</w:t>
      </w:r>
      <w:r w:rsidRPr="00C66199">
        <w:rPr>
          <w:rStyle w:val="Bodytext1"/>
          <w:rFonts w:ascii="Times New Roman" w:hAnsi="Times New Roman" w:cs="Times New Roman"/>
          <w:b/>
          <w:sz w:val="24"/>
          <w:szCs w:val="24"/>
        </w:rPr>
        <w:t>full</w:t>
      </w:r>
      <w:proofErr w:type="spellEnd"/>
      <w:r w:rsidRPr="00C66199">
        <w:rPr>
          <w:rStyle w:val="Bodytext1"/>
          <w:rFonts w:ascii="Times New Roman" w:hAnsi="Times New Roman" w:cs="Times New Roman"/>
          <w:b/>
          <w:sz w:val="24"/>
          <w:szCs w:val="24"/>
        </w:rPr>
        <w:t xml:space="preserve"> </w:t>
      </w:r>
      <w:proofErr w:type="spellStart"/>
      <w:r w:rsidRPr="00C66199">
        <w:rPr>
          <w:rStyle w:val="Bodytext1"/>
          <w:rFonts w:ascii="Times New Roman" w:hAnsi="Times New Roman" w:cs="Times New Roman"/>
          <w:b/>
          <w:sz w:val="24"/>
          <w:szCs w:val="24"/>
        </w:rPr>
        <w:t>cooperation</w:t>
      </w:r>
      <w:r w:rsidRPr="00C66199">
        <w:rPr>
          <w:rStyle w:val="Bodytext1"/>
          <w:rFonts w:ascii="Times New Roman" w:hAnsi="Times New Roman" w:cs="Times New Roman"/>
          <w:sz w:val="24"/>
          <w:szCs w:val="24"/>
        </w:rPr>
        <w:t>of</w:t>
      </w:r>
      <w:proofErr w:type="spellEnd"/>
      <w:r w:rsidRPr="00C66199">
        <w:rPr>
          <w:rStyle w:val="Bodytext1"/>
          <w:rFonts w:ascii="Times New Roman" w:hAnsi="Times New Roman" w:cs="Times New Roman"/>
          <w:sz w:val="24"/>
          <w:szCs w:val="24"/>
        </w:rPr>
        <w:t xml:space="preserve"> your government in the course of the investigation will play an important role in the investigation of the case.</w:t>
      </w:r>
      <w:proofErr w:type="gramEnd"/>
    </w:p>
    <w:p w:rsidR="00C421B6" w:rsidRPr="00C66199" w:rsidRDefault="00835881" w:rsidP="00C66199">
      <w:pPr>
        <w:pStyle w:val="Bodytext10"/>
        <w:numPr>
          <w:ilvl w:val="0"/>
          <w:numId w:val="1"/>
        </w:numPr>
        <w:tabs>
          <w:tab w:val="left" w:pos="890"/>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The Trade Relief Investigation Bureau of the Ministry of </w:t>
      </w:r>
      <w:proofErr w:type="spellStart"/>
      <w:r w:rsidRPr="00C66199">
        <w:rPr>
          <w:rStyle w:val="Bodytext1"/>
          <w:rFonts w:ascii="Times New Roman" w:hAnsi="Times New Roman" w:cs="Times New Roman"/>
          <w:sz w:val="24"/>
          <w:szCs w:val="24"/>
        </w:rPr>
        <w:t>Commerce</w:t>
      </w:r>
      <w:r w:rsidRPr="00C66199">
        <w:rPr>
          <w:rStyle w:val="Bodytext1"/>
          <w:rFonts w:ascii="Times New Roman" w:eastAsia="Arial" w:hAnsi="Times New Roman" w:cs="Times New Roman"/>
          <w:sz w:val="24"/>
          <w:szCs w:val="24"/>
        </w:rPr>
        <w:t>shall</w:t>
      </w:r>
      <w:r w:rsidRPr="00C66199">
        <w:rPr>
          <w:rStyle w:val="Bodytext1"/>
          <w:rFonts w:ascii="Times New Roman" w:hAnsi="Times New Roman" w:cs="Times New Roman"/>
          <w:sz w:val="24"/>
          <w:szCs w:val="24"/>
        </w:rPr>
        <w:t>also</w:t>
      </w:r>
      <w:proofErr w:type="spellEnd"/>
      <w:r w:rsidRPr="00C66199">
        <w:rPr>
          <w:rStyle w:val="Bodytext1"/>
          <w:rFonts w:ascii="Times New Roman" w:hAnsi="Times New Roman" w:cs="Times New Roman"/>
          <w:sz w:val="24"/>
          <w:szCs w:val="24"/>
        </w:rPr>
        <w:t xml:space="preserve"> investigate any other items that may be awarded for the production, manufacture or export of the products under investigation, in accordance with the Regulations on Countervailing Subsidy of the People's Republic of China.</w:t>
      </w:r>
    </w:p>
    <w:p w:rsidR="00C421B6" w:rsidRPr="00C66199" w:rsidRDefault="00835881" w:rsidP="00C66199">
      <w:pPr>
        <w:pStyle w:val="Bodytext10"/>
        <w:numPr>
          <w:ilvl w:val="0"/>
          <w:numId w:val="1"/>
        </w:numPr>
        <w:tabs>
          <w:tab w:val="left" w:pos="909"/>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b/>
          <w:sz w:val="24"/>
          <w:szCs w:val="24"/>
        </w:rPr>
        <w:t>your</w:t>
      </w:r>
      <w:proofErr w:type="spellEnd"/>
      <w:r w:rsidRPr="00C66199">
        <w:rPr>
          <w:rStyle w:val="Bodytext1"/>
          <w:rFonts w:ascii="Times New Roman" w:hAnsi="Times New Roman" w:cs="Times New Roman"/>
          <w:b/>
          <w:sz w:val="24"/>
          <w:szCs w:val="24"/>
        </w:rPr>
        <w:t xml:space="preserve"> Government is unable to provide the questionnaire within a specified period of time, or fails to provide a complete and accurate response, or does not provide the information and materials provided</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b/>
          <w:sz w:val="24"/>
          <w:szCs w:val="24"/>
        </w:rPr>
        <w:t xml:space="preserve">To allow verification by the Trade Relief Investigation Bureau </w:t>
      </w:r>
      <w:r w:rsidRPr="00C66199">
        <w:rPr>
          <w:rStyle w:val="Bodytext1"/>
          <w:rFonts w:ascii="Times New Roman" w:hAnsi="Times New Roman" w:cs="Times New Roman"/>
          <w:b/>
          <w:sz w:val="24"/>
          <w:szCs w:val="24"/>
        </w:rPr>
        <w:lastRenderedPageBreak/>
        <w:t xml:space="preserve">of the Ministry of Commerce, the Trade Relief Investigation Bureau of the Ministry of Commerce </w:t>
      </w:r>
      <w:proofErr w:type="gramStart"/>
      <w:r w:rsidRPr="00C66199">
        <w:rPr>
          <w:rStyle w:val="Bodytext1"/>
          <w:rFonts w:ascii="Times New Roman" w:hAnsi="Times New Roman" w:cs="Times New Roman"/>
          <w:b/>
          <w:sz w:val="24"/>
          <w:szCs w:val="24"/>
        </w:rPr>
        <w:t>may, in accordance with the provisions of the Countervailing Regulations of the People's Republic of China, decide</w:t>
      </w:r>
      <w:proofErr w:type="gramEnd"/>
      <w:r w:rsidRPr="00C66199">
        <w:rPr>
          <w:rStyle w:val="Bodytext1"/>
          <w:rFonts w:ascii="Times New Roman" w:hAnsi="Times New Roman" w:cs="Times New Roman"/>
          <w:b/>
          <w:sz w:val="24"/>
          <w:szCs w:val="24"/>
        </w:rPr>
        <w:t xml:space="preserve"> on the facts and the best available information.</w:t>
      </w:r>
    </w:p>
    <w:p w:rsidR="00C421B6" w:rsidRPr="00C66199" w:rsidRDefault="00835881" w:rsidP="00C66199">
      <w:pPr>
        <w:pStyle w:val="Bodytext10"/>
        <w:numPr>
          <w:ilvl w:val="0"/>
          <w:numId w:val="1"/>
        </w:numPr>
        <w:tabs>
          <w:tab w:val="left" w:pos="890"/>
        </w:tabs>
        <w:snapToGrid w:val="0"/>
        <w:spacing w:after="120" w:line="240" w:lineRule="auto"/>
        <w:ind w:firstLine="620"/>
        <w:jc w:val="both"/>
        <w:rPr>
          <w:rFonts w:ascii="Times New Roman" w:hAnsi="Times New Roman" w:cs="Times New Roman"/>
          <w:sz w:val="24"/>
          <w:szCs w:val="24"/>
        </w:rPr>
      </w:pPr>
      <w:proofErr w:type="spellStart"/>
      <w:proofErr w:type="gramStart"/>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sz w:val="24"/>
          <w:szCs w:val="24"/>
        </w:rPr>
        <w:t>your</w:t>
      </w:r>
      <w:proofErr w:type="spellEnd"/>
      <w:r w:rsidRPr="00C66199">
        <w:rPr>
          <w:rStyle w:val="Bodytext1"/>
          <w:rFonts w:ascii="Times New Roman" w:hAnsi="Times New Roman" w:cs="Times New Roman"/>
          <w:sz w:val="24"/>
          <w:szCs w:val="24"/>
        </w:rPr>
        <w:t xml:space="preserve"> Government has questions in response to the questionnaire, you may consult the investigators in writing within</w:t>
      </w:r>
      <w:r w:rsidRPr="00C66199">
        <w:rPr>
          <w:rStyle w:val="Bodytext1"/>
          <w:rFonts w:ascii="Times New Roman" w:eastAsia="Arial" w:hAnsi="Times New Roman" w:cs="Times New Roman"/>
          <w:sz w:val="24"/>
          <w:szCs w:val="24"/>
        </w:rPr>
        <w:t>7</w:t>
      </w:r>
      <w:r w:rsidRPr="00C66199">
        <w:rPr>
          <w:rStyle w:val="Bodytext1"/>
          <w:rFonts w:ascii="Times New Roman" w:hAnsi="Times New Roman" w:cs="Times New Roman"/>
          <w:sz w:val="24"/>
          <w:szCs w:val="24"/>
        </w:rPr>
        <w:t xml:space="preserve">days of receipt of the </w:t>
      </w:r>
      <w:proofErr w:type="spellStart"/>
      <w:r w:rsidRPr="00C66199">
        <w:rPr>
          <w:rStyle w:val="Bodytext1"/>
          <w:rFonts w:ascii="Times New Roman" w:hAnsi="Times New Roman" w:cs="Times New Roman"/>
          <w:sz w:val="24"/>
          <w:szCs w:val="24"/>
        </w:rPr>
        <w:t>questionnaire.If</w:t>
      </w:r>
      <w:proofErr w:type="spellEnd"/>
      <w:r w:rsidRPr="00C66199">
        <w:rPr>
          <w:rStyle w:val="Bodytext1"/>
          <w:rFonts w:ascii="Times New Roman" w:hAnsi="Times New Roman" w:cs="Times New Roman"/>
          <w:sz w:val="24"/>
          <w:szCs w:val="24"/>
        </w:rPr>
        <w:t xml:space="preserve"> your government has reasonable grounds to indicate that it cannot complete the answer before the deadline for submission of the questionnaire, it shall submit a written application for an extension to the Trade Relief Investigation Bureau of the Ministry of Commerce</w:t>
      </w:r>
      <w:r w:rsidRPr="00C66199">
        <w:rPr>
          <w:rStyle w:val="Bodytext1"/>
          <w:rFonts w:ascii="Times New Roman" w:eastAsia="Arial" w:hAnsi="Times New Roman" w:cs="Times New Roman"/>
          <w:sz w:val="24"/>
          <w:szCs w:val="24"/>
        </w:rPr>
        <w:t>4</w:t>
      </w:r>
      <w:r w:rsidRPr="00C66199">
        <w:rPr>
          <w:rStyle w:val="Bodytext1"/>
          <w:rFonts w:ascii="Times New Roman" w:hAnsi="Times New Roman" w:cs="Times New Roman"/>
          <w:sz w:val="24"/>
          <w:szCs w:val="24"/>
        </w:rPr>
        <w:t>days before the deadline for submission of the questionnaire, stating the request for extension and the reasons for the extension.</w:t>
      </w:r>
      <w:proofErr w:type="gramEnd"/>
    </w:p>
    <w:p w:rsidR="00C421B6" w:rsidRPr="00C66199" w:rsidRDefault="00835881" w:rsidP="00C66199">
      <w:pPr>
        <w:pStyle w:val="Heading210"/>
        <w:keepNext/>
        <w:keepLines/>
        <w:snapToGrid w:val="0"/>
        <w:spacing w:after="120" w:line="240" w:lineRule="auto"/>
        <w:ind w:firstLine="620"/>
        <w:rPr>
          <w:rFonts w:ascii="Times New Roman" w:hAnsi="Times New Roman" w:cs="Times New Roman"/>
          <w:sz w:val="24"/>
          <w:szCs w:val="24"/>
        </w:rPr>
      </w:pPr>
      <w:bookmarkStart w:id="33" w:name="bookmark56"/>
      <w:bookmarkStart w:id="34" w:name="_Toc183196456"/>
      <w:r w:rsidRPr="00C66199">
        <w:rPr>
          <w:rStyle w:val="Heading21"/>
          <w:rFonts w:ascii="Times New Roman" w:hAnsi="Times New Roman" w:cs="Times New Roman"/>
          <w:b/>
          <w:sz w:val="24"/>
          <w:szCs w:val="24"/>
        </w:rPr>
        <w:t>II. Responsibility to Specific Requests</w:t>
      </w:r>
      <w:bookmarkEnd w:id="33"/>
      <w:bookmarkEnd w:id="34"/>
    </w:p>
    <w:p w:rsidR="00C421B6" w:rsidRPr="00C66199" w:rsidRDefault="00835881" w:rsidP="00C66199">
      <w:pPr>
        <w:pStyle w:val="Bodytext10"/>
        <w:snapToGrid w:val="0"/>
        <w:spacing w:after="120" w:line="240" w:lineRule="auto"/>
        <w:ind w:firstLine="620"/>
        <w:rPr>
          <w:rFonts w:ascii="Times New Roman" w:hAnsi="Times New Roman" w:cs="Times New Roman"/>
          <w:sz w:val="24"/>
          <w:szCs w:val="24"/>
        </w:rPr>
      </w:pPr>
      <w:r w:rsidRPr="00C66199">
        <w:rPr>
          <w:rStyle w:val="Bodytext1"/>
          <w:rFonts w:ascii="Times New Roman" w:hAnsi="Times New Roman" w:cs="Times New Roman"/>
          <w:sz w:val="24"/>
          <w:szCs w:val="24"/>
        </w:rPr>
        <w:t xml:space="preserve">Your Government </w:t>
      </w:r>
      <w:proofErr w:type="gramStart"/>
      <w:r w:rsidRPr="00C66199">
        <w:rPr>
          <w:rStyle w:val="Bodytext1"/>
          <w:rFonts w:ascii="Times New Roman" w:hAnsi="Times New Roman" w:cs="Times New Roman"/>
          <w:sz w:val="24"/>
          <w:szCs w:val="24"/>
        </w:rPr>
        <w:t>is requested</w:t>
      </w:r>
      <w:proofErr w:type="gramEnd"/>
      <w:r w:rsidRPr="00C66199">
        <w:rPr>
          <w:rStyle w:val="Bodytext1"/>
          <w:rFonts w:ascii="Times New Roman" w:hAnsi="Times New Roman" w:cs="Times New Roman"/>
          <w:sz w:val="24"/>
          <w:szCs w:val="24"/>
        </w:rPr>
        <w:t xml:space="preserve"> to respond to the following requests:</w:t>
      </w:r>
    </w:p>
    <w:p w:rsidR="00C421B6" w:rsidRPr="00C66199" w:rsidRDefault="00835881" w:rsidP="00C66199">
      <w:pPr>
        <w:pStyle w:val="Bodytext10"/>
        <w:numPr>
          <w:ilvl w:val="0"/>
          <w:numId w:val="2"/>
        </w:numPr>
        <w:tabs>
          <w:tab w:val="left" w:pos="698"/>
        </w:tabs>
        <w:snapToGrid w:val="0"/>
        <w:spacing w:after="120" w:line="240" w:lineRule="auto"/>
        <w:ind w:firstLine="440"/>
        <w:jc w:val="both"/>
        <w:rPr>
          <w:rFonts w:ascii="Times New Roman" w:hAnsi="Times New Roman" w:cs="Times New Roman"/>
          <w:sz w:val="24"/>
          <w:szCs w:val="24"/>
        </w:rPr>
      </w:pPr>
      <w:proofErr w:type="spellStart"/>
      <w:proofErr w:type="gramStart"/>
      <w:r w:rsidRPr="00C66199">
        <w:rPr>
          <w:rStyle w:val="Bodytext1"/>
          <w:rFonts w:ascii="Times New Roman" w:eastAsia="Arial" w:hAnsi="Times New Roman" w:cs="Times New Roman"/>
          <w:sz w:val="24"/>
          <w:szCs w:val="24"/>
        </w:rPr>
        <w:lastRenderedPageBreak/>
        <w:t>The</w:t>
      </w:r>
      <w:r w:rsidRPr="00C66199">
        <w:rPr>
          <w:rStyle w:val="Bodytext1"/>
          <w:rFonts w:ascii="Times New Roman" w:hAnsi="Times New Roman" w:cs="Times New Roman"/>
          <w:sz w:val="24"/>
          <w:szCs w:val="24"/>
        </w:rPr>
        <w:t>answer</w:t>
      </w:r>
      <w:proofErr w:type="spellEnd"/>
      <w:r w:rsidRPr="00C66199">
        <w:rPr>
          <w:rStyle w:val="Bodytext1"/>
          <w:rFonts w:ascii="Times New Roman" w:hAnsi="Times New Roman" w:cs="Times New Roman"/>
          <w:sz w:val="24"/>
          <w:szCs w:val="24"/>
        </w:rPr>
        <w:t xml:space="preserve"> must be </w:t>
      </w:r>
      <w:proofErr w:type="spellStart"/>
      <w:r w:rsidRPr="00C66199">
        <w:rPr>
          <w:rStyle w:val="Bodytext1"/>
          <w:rFonts w:ascii="Times New Roman" w:hAnsi="Times New Roman" w:cs="Times New Roman"/>
          <w:sz w:val="24"/>
          <w:szCs w:val="24"/>
        </w:rPr>
        <w:t>in</w:t>
      </w:r>
      <w:r w:rsidRPr="00C66199">
        <w:rPr>
          <w:rStyle w:val="Bodytext1"/>
          <w:rFonts w:ascii="Times New Roman" w:hAnsi="Times New Roman" w:cs="Times New Roman"/>
          <w:b/>
          <w:sz w:val="24"/>
          <w:szCs w:val="24"/>
        </w:rPr>
        <w:t>printed</w:t>
      </w:r>
      <w:proofErr w:type="spellEnd"/>
      <w:r w:rsidRPr="00C66199">
        <w:rPr>
          <w:rStyle w:val="Bodytext1"/>
          <w:rFonts w:ascii="Times New Roman" w:hAnsi="Times New Roman" w:cs="Times New Roman"/>
          <w:b/>
          <w:sz w:val="24"/>
          <w:szCs w:val="24"/>
        </w:rPr>
        <w:t xml:space="preserve"> simplified </w:t>
      </w:r>
      <w:proofErr w:type="spellStart"/>
      <w:r w:rsidRPr="00C66199">
        <w:rPr>
          <w:rStyle w:val="Bodytext1"/>
          <w:rFonts w:ascii="Times New Roman" w:hAnsi="Times New Roman" w:cs="Times New Roman"/>
          <w:b/>
          <w:sz w:val="24"/>
          <w:szCs w:val="24"/>
        </w:rPr>
        <w:t>Chinese</w:t>
      </w:r>
      <w:r w:rsidRPr="00C66199">
        <w:rPr>
          <w:rStyle w:val="Bodytext1"/>
          <w:rFonts w:ascii="Times New Roman" w:hAnsi="Times New Roman" w:cs="Times New Roman"/>
          <w:sz w:val="24"/>
          <w:szCs w:val="24"/>
        </w:rPr>
        <w:t>form.The</w:t>
      </w:r>
      <w:proofErr w:type="spellEnd"/>
      <w:r w:rsidRPr="00C66199">
        <w:rPr>
          <w:rStyle w:val="Bodytext1"/>
          <w:rFonts w:ascii="Times New Roman" w:hAnsi="Times New Roman" w:cs="Times New Roman"/>
          <w:sz w:val="24"/>
          <w:szCs w:val="24"/>
        </w:rPr>
        <w:t xml:space="preserve"> Trade Relief Bureau of the Ministry of Commerce accepts only evidence and materials provided in Chinese </w:t>
      </w:r>
      <w:proofErr w:type="spellStart"/>
      <w:r w:rsidRPr="00C66199">
        <w:rPr>
          <w:rStyle w:val="Bodytext1"/>
          <w:rFonts w:ascii="Times New Roman" w:hAnsi="Times New Roman" w:cs="Times New Roman"/>
          <w:sz w:val="24"/>
          <w:szCs w:val="24"/>
        </w:rPr>
        <w:t>form.If</w:t>
      </w:r>
      <w:proofErr w:type="spellEnd"/>
      <w:r w:rsidRPr="00C66199">
        <w:rPr>
          <w:rStyle w:val="Bodytext1"/>
          <w:rFonts w:ascii="Times New Roman" w:hAnsi="Times New Roman" w:cs="Times New Roman"/>
          <w:sz w:val="24"/>
          <w:szCs w:val="24"/>
        </w:rPr>
        <w:t xml:space="preserve"> the original is foreign, it shall be submitted for the Chinese translation (translated according to the original foreign language) and accompanied by the original foreign language or a copy of the foreign </w:t>
      </w:r>
      <w:proofErr w:type="spellStart"/>
      <w:r w:rsidRPr="00C66199">
        <w:rPr>
          <w:rStyle w:val="Bodytext1"/>
          <w:rFonts w:ascii="Times New Roman" w:hAnsi="Times New Roman" w:cs="Times New Roman"/>
          <w:sz w:val="24"/>
          <w:szCs w:val="24"/>
        </w:rPr>
        <w:t>language.</w:t>
      </w:r>
      <w:r w:rsidRPr="00C66199">
        <w:rPr>
          <w:rStyle w:val="Bodytext1"/>
          <w:rFonts w:ascii="Times New Roman" w:hAnsi="Times New Roman" w:cs="Times New Roman"/>
          <w:b/>
          <w:sz w:val="24"/>
          <w:szCs w:val="24"/>
        </w:rPr>
        <w:t>Any</w:t>
      </w:r>
      <w:proofErr w:type="spellEnd"/>
      <w:r w:rsidRPr="00C66199">
        <w:rPr>
          <w:rStyle w:val="Bodytext1"/>
          <w:rFonts w:ascii="Times New Roman" w:hAnsi="Times New Roman" w:cs="Times New Roman"/>
          <w:b/>
          <w:sz w:val="24"/>
          <w:szCs w:val="24"/>
        </w:rPr>
        <w:t xml:space="preserve"> information provided in other languages, without a Chinese translation, will not be considered in the survey and </w:t>
      </w:r>
      <w:proofErr w:type="spellStart"/>
      <w:r w:rsidRPr="00C66199">
        <w:rPr>
          <w:rStyle w:val="Bodytext1"/>
          <w:rFonts w:ascii="Times New Roman" w:hAnsi="Times New Roman" w:cs="Times New Roman"/>
          <w:b/>
          <w:sz w:val="24"/>
          <w:szCs w:val="24"/>
        </w:rPr>
        <w:t>are</w:t>
      </w:r>
      <w:r w:rsidRPr="00C66199">
        <w:rPr>
          <w:rStyle w:val="Bodytext1"/>
          <w:rFonts w:ascii="Times New Roman" w:hAnsi="Times New Roman" w:cs="Times New Roman"/>
          <w:sz w:val="24"/>
          <w:szCs w:val="24"/>
        </w:rPr>
        <w:t>welcome</w:t>
      </w:r>
      <w:proofErr w:type="spellEnd"/>
      <w:r w:rsidRPr="00C66199">
        <w:rPr>
          <w:rStyle w:val="Bodytext1"/>
          <w:rFonts w:ascii="Times New Roman" w:hAnsi="Times New Roman" w:cs="Times New Roman"/>
          <w:sz w:val="24"/>
          <w:szCs w:val="24"/>
        </w:rPr>
        <w:t xml:space="preserve"> to submit answers and attachments in English to assist in understanding the Chinese Answers.</w:t>
      </w:r>
      <w:proofErr w:type="gramEnd"/>
    </w:p>
    <w:p w:rsidR="00C421B6" w:rsidRPr="00C66199" w:rsidRDefault="00835881" w:rsidP="00C66199">
      <w:pPr>
        <w:pStyle w:val="Bodytext10"/>
        <w:numPr>
          <w:ilvl w:val="0"/>
          <w:numId w:val="2"/>
        </w:numPr>
        <w:tabs>
          <w:tab w:val="left" w:pos="930"/>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Questions should be read carefully </w:t>
      </w:r>
      <w:proofErr w:type="spellStart"/>
      <w:r w:rsidRPr="00C66199">
        <w:rPr>
          <w:rStyle w:val="Bodytext1"/>
          <w:rFonts w:ascii="Times New Roman" w:hAnsi="Times New Roman" w:cs="Times New Roman"/>
          <w:sz w:val="24"/>
          <w:szCs w:val="24"/>
        </w:rPr>
        <w:t>before</w:t>
      </w:r>
      <w:r w:rsidRPr="00C66199">
        <w:rPr>
          <w:rStyle w:val="Bodytext1"/>
          <w:rFonts w:ascii="Times New Roman" w:eastAsia="Arial" w:hAnsi="Times New Roman" w:cs="Times New Roman"/>
          <w:sz w:val="24"/>
          <w:szCs w:val="24"/>
        </w:rPr>
        <w:t>answering</w:t>
      </w:r>
      <w:r w:rsidRPr="00C66199">
        <w:rPr>
          <w:rStyle w:val="Bodytext1"/>
          <w:rFonts w:ascii="Times New Roman" w:hAnsi="Times New Roman" w:cs="Times New Roman"/>
          <w:sz w:val="24"/>
          <w:szCs w:val="24"/>
        </w:rPr>
        <w:t>them.In</w:t>
      </w:r>
      <w:proofErr w:type="spellEnd"/>
      <w:r w:rsidRPr="00C66199">
        <w:rPr>
          <w:rStyle w:val="Bodytext1"/>
          <w:rFonts w:ascii="Times New Roman" w:hAnsi="Times New Roman" w:cs="Times New Roman"/>
          <w:sz w:val="24"/>
          <w:szCs w:val="24"/>
        </w:rPr>
        <w:t xml:space="preserve"> answering questions, the subject of the question should first be listed and then answered directly under the </w:t>
      </w:r>
      <w:proofErr w:type="spellStart"/>
      <w:r w:rsidRPr="00C66199">
        <w:rPr>
          <w:rStyle w:val="Bodytext1"/>
          <w:rFonts w:ascii="Times New Roman" w:hAnsi="Times New Roman" w:cs="Times New Roman"/>
          <w:sz w:val="24"/>
          <w:szCs w:val="24"/>
        </w:rPr>
        <w:t>topic.If</w:t>
      </w:r>
      <w:proofErr w:type="spellEnd"/>
      <w:r w:rsidRPr="00C66199">
        <w:rPr>
          <w:rStyle w:val="Bodytext1"/>
          <w:rFonts w:ascii="Times New Roman" w:hAnsi="Times New Roman" w:cs="Times New Roman"/>
          <w:sz w:val="24"/>
          <w:szCs w:val="24"/>
        </w:rPr>
        <w:t xml:space="preserve"> this issue does not apply to your government, please state clearly that "this question does not apply" and state the reasons.</w:t>
      </w:r>
    </w:p>
    <w:p w:rsidR="00C421B6" w:rsidRPr="00C66199" w:rsidRDefault="00835881" w:rsidP="00C66199">
      <w:pPr>
        <w:pStyle w:val="Bodytext10"/>
        <w:numPr>
          <w:ilvl w:val="0"/>
          <w:numId w:val="2"/>
        </w:numPr>
        <w:tabs>
          <w:tab w:val="left" w:pos="920"/>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respond</w:t>
      </w:r>
      <w:proofErr w:type="spellEnd"/>
      <w:r w:rsidRPr="00C66199">
        <w:rPr>
          <w:rStyle w:val="Bodytext1"/>
          <w:rFonts w:ascii="Times New Roman" w:hAnsi="Times New Roman" w:cs="Times New Roman"/>
          <w:sz w:val="24"/>
          <w:szCs w:val="24"/>
        </w:rPr>
        <w:t xml:space="preserve"> to all questions in this questionnaire in accordance with the scope of the products under investigation set out in the bulletin of this case.</w:t>
      </w:r>
    </w:p>
    <w:p w:rsidR="00C421B6" w:rsidRPr="00C66199" w:rsidRDefault="00835881" w:rsidP="00C66199">
      <w:pPr>
        <w:pStyle w:val="Bodytext10"/>
        <w:numPr>
          <w:ilvl w:val="0"/>
          <w:numId w:val="2"/>
        </w:numPr>
        <w:tabs>
          <w:tab w:val="left" w:pos="920"/>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lastRenderedPageBreak/>
        <w:t>Please</w:t>
      </w:r>
      <w:r w:rsidRPr="00C66199">
        <w:rPr>
          <w:rStyle w:val="Bodytext1"/>
          <w:rFonts w:ascii="Times New Roman" w:hAnsi="Times New Roman" w:cs="Times New Roman"/>
          <w:sz w:val="24"/>
          <w:szCs w:val="24"/>
        </w:rPr>
        <w:t>indicate</w:t>
      </w:r>
      <w:proofErr w:type="spellEnd"/>
      <w:r w:rsidRPr="00C66199">
        <w:rPr>
          <w:rStyle w:val="Bodytext1"/>
          <w:rFonts w:ascii="Times New Roman" w:hAnsi="Times New Roman" w:cs="Times New Roman"/>
          <w:sz w:val="24"/>
          <w:szCs w:val="24"/>
        </w:rPr>
        <w:t xml:space="preserve"> the source and specific origin of the information and materials provided by your Government in the reply and provide all copies relevant to its source.</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The investigative organ does not accept the invocation of the web site as the content of the answer, any answer to the web site, due to the broadness and non-verifiability of the contents of the web page, will be deemed not to provide the relevant answers, but the web site can be used as a source of evidence for the submission of relevant evidence.</w:t>
      </w:r>
      <w:proofErr w:type="gramEnd"/>
    </w:p>
    <w:p w:rsidR="00C421B6" w:rsidRPr="00C66199" w:rsidRDefault="00835881" w:rsidP="00C66199">
      <w:pPr>
        <w:pStyle w:val="Bodytext10"/>
        <w:numPr>
          <w:ilvl w:val="0"/>
          <w:numId w:val="2"/>
        </w:numPr>
        <w:tabs>
          <w:tab w:val="left" w:pos="910"/>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request</w:t>
      </w:r>
      <w:proofErr w:type="spellEnd"/>
      <w:r w:rsidRPr="00C66199">
        <w:rPr>
          <w:rStyle w:val="Bodytext1"/>
          <w:rFonts w:ascii="Times New Roman" w:hAnsi="Times New Roman" w:cs="Times New Roman"/>
          <w:sz w:val="24"/>
          <w:szCs w:val="24"/>
        </w:rPr>
        <w:t xml:space="preserve"> your Government to report according to the metrics and currency names required in the questionnaire, if the metrics used in the questionnaire, the currency name differs from the requirements of the questionnaire, say the reasons and the conversion criteria.</w:t>
      </w:r>
    </w:p>
    <w:p w:rsidR="00C421B6" w:rsidRPr="00C66199" w:rsidRDefault="00835881" w:rsidP="00C66199">
      <w:pPr>
        <w:pStyle w:val="Bodytext10"/>
        <w:numPr>
          <w:ilvl w:val="0"/>
          <w:numId w:val="2"/>
        </w:numPr>
        <w:tabs>
          <w:tab w:val="left" w:pos="1186"/>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shall preserve and organize all evidence in support of the information provided in the questionnaire.</w:t>
      </w:r>
    </w:p>
    <w:p w:rsidR="00C421B6" w:rsidRPr="00C66199" w:rsidRDefault="00835881" w:rsidP="00C66199">
      <w:pPr>
        <w:pStyle w:val="Bodytext10"/>
        <w:snapToGrid w:val="0"/>
        <w:spacing w:after="120" w:line="240" w:lineRule="auto"/>
        <w:ind w:firstLine="0"/>
        <w:rPr>
          <w:rFonts w:ascii="Times New Roman" w:hAnsi="Times New Roman" w:cs="Times New Roman"/>
          <w:sz w:val="24"/>
          <w:szCs w:val="24"/>
        </w:rPr>
      </w:pPr>
      <w:r w:rsidRPr="00C66199">
        <w:rPr>
          <w:rStyle w:val="Bodytext1"/>
          <w:rFonts w:ascii="Times New Roman" w:hAnsi="Times New Roman" w:cs="Times New Roman"/>
          <w:sz w:val="24"/>
          <w:szCs w:val="24"/>
        </w:rPr>
        <w:t>Material for verification.</w:t>
      </w:r>
    </w:p>
    <w:p w:rsidR="00C421B6" w:rsidRPr="00C66199" w:rsidRDefault="00835881" w:rsidP="00C66199">
      <w:pPr>
        <w:pStyle w:val="Bodytext10"/>
        <w:numPr>
          <w:ilvl w:val="0"/>
          <w:numId w:val="2"/>
        </w:numPr>
        <w:tabs>
          <w:tab w:val="left" w:pos="896"/>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In</w:t>
      </w:r>
      <w:r w:rsidRPr="00C66199">
        <w:rPr>
          <w:rStyle w:val="Bodytext1"/>
          <w:rFonts w:ascii="Times New Roman" w:hAnsi="Times New Roman" w:cs="Times New Roman"/>
          <w:sz w:val="24"/>
          <w:szCs w:val="24"/>
        </w:rPr>
        <w:t>answering</w:t>
      </w:r>
      <w:proofErr w:type="spellEnd"/>
      <w:r w:rsidRPr="00C66199">
        <w:rPr>
          <w:rStyle w:val="Bodytext1"/>
          <w:rFonts w:ascii="Times New Roman" w:hAnsi="Times New Roman" w:cs="Times New Roman"/>
          <w:sz w:val="24"/>
          <w:szCs w:val="24"/>
        </w:rPr>
        <w:t xml:space="preserve"> this questionnaire, if a calculation is </w:t>
      </w:r>
      <w:r w:rsidRPr="00C66199">
        <w:rPr>
          <w:rStyle w:val="Bodytext1"/>
          <w:rFonts w:ascii="Times New Roman" w:hAnsi="Times New Roman" w:cs="Times New Roman"/>
          <w:sz w:val="24"/>
          <w:szCs w:val="24"/>
        </w:rPr>
        <w:lastRenderedPageBreak/>
        <w:t xml:space="preserve">involved, your government should retain the calculation formula in the answers </w:t>
      </w:r>
      <w:proofErr w:type="spellStart"/>
      <w:r w:rsidRPr="00C66199">
        <w:rPr>
          <w:rStyle w:val="Bodytext1"/>
          <w:rFonts w:ascii="Times New Roman" w:hAnsi="Times New Roman" w:cs="Times New Roman"/>
          <w:sz w:val="24"/>
          <w:szCs w:val="24"/>
        </w:rPr>
        <w:t>provided.If</w:t>
      </w:r>
      <w:proofErr w:type="spellEnd"/>
      <w:r w:rsidRPr="00C66199">
        <w:rPr>
          <w:rStyle w:val="Bodytext1"/>
          <w:rFonts w:ascii="Times New Roman" w:hAnsi="Times New Roman" w:cs="Times New Roman"/>
          <w:sz w:val="24"/>
          <w:szCs w:val="24"/>
        </w:rPr>
        <w:t xml:space="preserve"> the formula </w:t>
      </w:r>
      <w:proofErr w:type="gramStart"/>
      <w:r w:rsidRPr="00C66199">
        <w:rPr>
          <w:rStyle w:val="Bodytext1"/>
          <w:rFonts w:ascii="Times New Roman" w:hAnsi="Times New Roman" w:cs="Times New Roman"/>
          <w:sz w:val="24"/>
          <w:szCs w:val="24"/>
        </w:rPr>
        <w:t>is not retained</w:t>
      </w:r>
      <w:proofErr w:type="gramEnd"/>
      <w:r w:rsidRPr="00C66199">
        <w:rPr>
          <w:rStyle w:val="Bodytext1"/>
          <w:rFonts w:ascii="Times New Roman" w:hAnsi="Times New Roman" w:cs="Times New Roman"/>
          <w:sz w:val="24"/>
          <w:szCs w:val="24"/>
        </w:rPr>
        <w:t>, the answer is considered incomplete.</w:t>
      </w:r>
    </w:p>
    <w:p w:rsidR="00C421B6" w:rsidRPr="00C66199" w:rsidRDefault="00835881" w:rsidP="00C66199">
      <w:pPr>
        <w:pStyle w:val="Bodytext10"/>
        <w:numPr>
          <w:ilvl w:val="0"/>
          <w:numId w:val="2"/>
        </w:numPr>
        <w:tabs>
          <w:tab w:val="left" w:pos="920"/>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When </w:t>
      </w:r>
      <w:proofErr w:type="spellStart"/>
      <w:r w:rsidRPr="00C66199">
        <w:rPr>
          <w:rStyle w:val="Bodytext1"/>
          <w:rFonts w:ascii="Times New Roman" w:hAnsi="Times New Roman" w:cs="Times New Roman"/>
          <w:sz w:val="24"/>
          <w:szCs w:val="24"/>
        </w:rPr>
        <w:t>submitting</w:t>
      </w:r>
      <w:r w:rsidRPr="00C66199">
        <w:rPr>
          <w:rStyle w:val="Bodytext1"/>
          <w:rFonts w:ascii="Times New Roman" w:eastAsia="Arial" w:hAnsi="Times New Roman" w:cs="Times New Roman"/>
          <w:sz w:val="24"/>
          <w:szCs w:val="24"/>
        </w:rPr>
        <w:t>your</w:t>
      </w:r>
      <w:proofErr w:type="spellEnd"/>
      <w:r w:rsidRPr="00C66199">
        <w:rPr>
          <w:rStyle w:val="Bodytext1"/>
          <w:rFonts w:ascii="Times New Roman" w:eastAsia="Arial" w:hAnsi="Times New Roman" w:cs="Times New Roman"/>
          <w:sz w:val="24"/>
          <w:szCs w:val="24"/>
        </w:rPr>
        <w:t xml:space="preserve"> responses, </w:t>
      </w:r>
      <w:proofErr w:type="spellStart"/>
      <w:r w:rsidRPr="00C66199">
        <w:rPr>
          <w:rStyle w:val="Bodytext1"/>
          <w:rFonts w:ascii="Times New Roman" w:eastAsia="Arial" w:hAnsi="Times New Roman" w:cs="Times New Roman"/>
          <w:sz w:val="24"/>
          <w:szCs w:val="24"/>
        </w:rPr>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should make two types of </w:t>
      </w:r>
      <w:proofErr w:type="spellStart"/>
      <w:r w:rsidRPr="00C66199">
        <w:rPr>
          <w:rStyle w:val="Bodytext1"/>
          <w:rFonts w:ascii="Times New Roman" w:hAnsi="Times New Roman" w:cs="Times New Roman"/>
          <w:sz w:val="24"/>
          <w:szCs w:val="24"/>
        </w:rPr>
        <w:t>responses.One</w:t>
      </w:r>
      <w:proofErr w:type="spellEnd"/>
      <w:r w:rsidRPr="00C66199">
        <w:rPr>
          <w:rStyle w:val="Bodytext1"/>
          <w:rFonts w:ascii="Times New Roman" w:hAnsi="Times New Roman" w:cs="Times New Roman"/>
          <w:sz w:val="24"/>
          <w:szCs w:val="24"/>
        </w:rPr>
        <w:t xml:space="preserve"> is a complete questionnaire containing confidential </w:t>
      </w:r>
      <w:proofErr w:type="spellStart"/>
      <w:r w:rsidRPr="00C66199">
        <w:rPr>
          <w:rStyle w:val="Bodytext1"/>
          <w:rFonts w:ascii="Times New Roman" w:hAnsi="Times New Roman" w:cs="Times New Roman"/>
          <w:sz w:val="24"/>
          <w:szCs w:val="24"/>
        </w:rPr>
        <w:t>information</w:t>
      </w:r>
      <w:proofErr w:type="gramStart"/>
      <w:r w:rsidRPr="00C66199">
        <w:rPr>
          <w:rStyle w:val="Bodytext1"/>
          <w:rFonts w:ascii="Times New Roman" w:hAnsi="Times New Roman" w:cs="Times New Roman"/>
          <w:sz w:val="24"/>
          <w:szCs w:val="24"/>
        </w:rPr>
        <w:t>;One</w:t>
      </w:r>
      <w:proofErr w:type="spellEnd"/>
      <w:proofErr w:type="gramEnd"/>
      <w:r w:rsidRPr="00C66199">
        <w:rPr>
          <w:rStyle w:val="Bodytext1"/>
          <w:rFonts w:ascii="Times New Roman" w:hAnsi="Times New Roman" w:cs="Times New Roman"/>
          <w:sz w:val="24"/>
          <w:szCs w:val="24"/>
        </w:rPr>
        <w:t xml:space="preserve"> category is a questionnaire that includes only publicly available information, with confidential or public responses indicated on the front page of each response.</w:t>
      </w:r>
    </w:p>
    <w:p w:rsidR="00C421B6" w:rsidRPr="00C66199" w:rsidRDefault="00835881" w:rsidP="00C66199">
      <w:pPr>
        <w:pStyle w:val="Bodytext10"/>
        <w:numPr>
          <w:ilvl w:val="0"/>
          <w:numId w:val="2"/>
        </w:numPr>
        <w:tabs>
          <w:tab w:val="left" w:pos="930"/>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may apply for confidentiality to the Trade Relief Investigation Bureau of the Ministry of Commerce regarding confidential information in the answer, to briefly state the reasons for confidentiality and provide a non-</w:t>
      </w:r>
      <w:proofErr w:type="spellStart"/>
      <w:r w:rsidRPr="00C66199">
        <w:rPr>
          <w:rStyle w:val="Bodytext1"/>
          <w:rFonts w:ascii="Times New Roman" w:hAnsi="Times New Roman" w:cs="Times New Roman"/>
          <w:sz w:val="24"/>
          <w:szCs w:val="24"/>
        </w:rPr>
        <w:t>confidential</w:t>
      </w:r>
      <w:r w:rsidRPr="00C66199">
        <w:rPr>
          <w:rStyle w:val="Bodytext1"/>
          <w:rFonts w:ascii="Times New Roman" w:hAnsi="Times New Roman" w:cs="Times New Roman"/>
          <w:b/>
          <w:sz w:val="24"/>
          <w:szCs w:val="24"/>
        </w:rPr>
        <w:t>summary</w:t>
      </w:r>
      <w:proofErr w:type="spellEnd"/>
      <w:r w:rsidRPr="00C66199">
        <w:rPr>
          <w:rStyle w:val="Bodytext1"/>
          <w:rFonts w:ascii="Times New Roman" w:hAnsi="Times New Roman" w:cs="Times New Roman"/>
          <w:b/>
          <w:sz w:val="24"/>
          <w:szCs w:val="24"/>
        </w:rPr>
        <w:t xml:space="preserve"> of the </w:t>
      </w:r>
      <w:proofErr w:type="spellStart"/>
      <w:r w:rsidRPr="00C66199">
        <w:rPr>
          <w:rStyle w:val="Bodytext1"/>
          <w:rFonts w:ascii="Times New Roman" w:hAnsi="Times New Roman" w:cs="Times New Roman"/>
          <w:b/>
          <w:sz w:val="24"/>
          <w:szCs w:val="24"/>
        </w:rPr>
        <w:t>confidential</w:t>
      </w:r>
      <w:r w:rsidRPr="00C66199">
        <w:rPr>
          <w:rStyle w:val="Bodytext1"/>
          <w:rFonts w:ascii="Times New Roman" w:hAnsi="Times New Roman" w:cs="Times New Roman"/>
          <w:sz w:val="24"/>
          <w:szCs w:val="24"/>
        </w:rPr>
        <w:t>information</w:t>
      </w:r>
      <w:proofErr w:type="spellEnd"/>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2"/>
        </w:numPr>
        <w:tabs>
          <w:tab w:val="left" w:pos="1186"/>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non-confidential summary of confidential information provided by your Government shall include the following:</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1</w:t>
      </w:r>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the</w:t>
      </w:r>
      <w:proofErr w:type="gramEnd"/>
      <w:r w:rsidRPr="00C66199">
        <w:rPr>
          <w:rStyle w:val="Bodytext1"/>
          <w:rFonts w:ascii="Times New Roman" w:hAnsi="Times New Roman" w:cs="Times New Roman"/>
          <w:sz w:val="24"/>
          <w:szCs w:val="24"/>
        </w:rPr>
        <w:t xml:space="preserve"> serial number of the request for confidential </w:t>
      </w:r>
      <w:r w:rsidRPr="00C66199">
        <w:rPr>
          <w:rStyle w:val="Bodytext1"/>
          <w:rFonts w:ascii="Times New Roman" w:hAnsi="Times New Roman" w:cs="Times New Roman"/>
          <w:sz w:val="24"/>
          <w:szCs w:val="24"/>
        </w:rPr>
        <w:lastRenderedPageBreak/>
        <w:t>processing of information and the page number of the confidential information appear in the confidential text;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w:t>
      </w:r>
      <w:r w:rsidRPr="00C66199">
        <w:rPr>
          <w:rStyle w:val="Bodytext1"/>
          <w:rFonts w:ascii="Times New Roman" w:hAnsi="Times New Roman" w:cs="Times New Roman"/>
          <w:sz w:val="24"/>
          <w:szCs w:val="24"/>
        </w:rPr>
        <w:t>) The general nature of the request for confidential processing of information;</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3</w:t>
      </w:r>
      <w:r w:rsidRPr="00C66199">
        <w:rPr>
          <w:rStyle w:val="Bodytext1"/>
          <w:rFonts w:ascii="Times New Roman" w:hAnsi="Times New Roman" w:cs="Times New Roman"/>
          <w:sz w:val="24"/>
          <w:szCs w:val="24"/>
        </w:rPr>
        <w:t>) Request for confidentiality reasons</w:t>
      </w:r>
      <w:proofErr w:type="gramStart"/>
      <w:r w:rsidRPr="00C66199">
        <w:rPr>
          <w:rStyle w:val="Bodytext1"/>
          <w:rFonts w:ascii="Times New Roman" w:hAnsi="Times New Roman" w:cs="Times New Roman"/>
          <w:sz w:val="24"/>
          <w:szCs w:val="24"/>
        </w:rPr>
        <w:t>;</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4</w:t>
      </w:r>
      <w:r w:rsidRPr="00C66199">
        <w:rPr>
          <w:rStyle w:val="Bodytext1"/>
          <w:rFonts w:ascii="Times New Roman" w:hAnsi="Times New Roman" w:cs="Times New Roman"/>
          <w:sz w:val="24"/>
          <w:szCs w:val="24"/>
        </w:rPr>
        <w:t>) Non-confidential textual statements of the confidential information.</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A summary of confidential information should contain sufficient and meaningful information to enable other stakeholders to have a reasonable understanding of the confidential information.</w:t>
      </w:r>
    </w:p>
    <w:p w:rsidR="00C421B6" w:rsidRPr="00C66199" w:rsidRDefault="00835881" w:rsidP="00C66199">
      <w:pPr>
        <w:pStyle w:val="Bodytext10"/>
        <w:numPr>
          <w:ilvl w:val="0"/>
          <w:numId w:val="3"/>
        </w:numPr>
        <w:tabs>
          <w:tab w:val="left" w:pos="1040"/>
        </w:tabs>
        <w:snapToGrid w:val="0"/>
        <w:spacing w:after="120" w:line="240" w:lineRule="auto"/>
        <w:ind w:firstLine="6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shall use the symbol "should" to indicate the confidential information involved in the public answer, and to indicate the serial number of the corresponding non-confidential summary.</w:t>
      </w:r>
    </w:p>
    <w:p w:rsidR="00C421B6" w:rsidRPr="00C66199" w:rsidRDefault="00835881" w:rsidP="00C66199">
      <w:pPr>
        <w:pStyle w:val="Bodytext10"/>
        <w:numPr>
          <w:ilvl w:val="0"/>
          <w:numId w:val="3"/>
        </w:numPr>
        <w:tabs>
          <w:tab w:val="left" w:pos="106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If the official documents or information provided </w:t>
      </w:r>
      <w:proofErr w:type="spellStart"/>
      <w:r w:rsidRPr="00C66199">
        <w:rPr>
          <w:rStyle w:val="Bodytext1"/>
          <w:rFonts w:ascii="Times New Roman" w:hAnsi="Times New Roman" w:cs="Times New Roman"/>
          <w:sz w:val="24"/>
          <w:szCs w:val="24"/>
        </w:rPr>
        <w:t>by</w:t>
      </w:r>
      <w:r w:rsidRPr="00C66199">
        <w:rPr>
          <w:rStyle w:val="Bodytext1"/>
          <w:rFonts w:ascii="Times New Roman" w:eastAsia="Arial" w:hAnsi="Times New Roman" w:cs="Times New Roman"/>
          <w:sz w:val="24"/>
          <w:szCs w:val="24"/>
        </w:rPr>
        <w:t>your</w:t>
      </w:r>
      <w:r w:rsidRPr="00C66199">
        <w:rPr>
          <w:rStyle w:val="Bodytext1"/>
          <w:rFonts w:ascii="Times New Roman" w:hAnsi="Times New Roman" w:cs="Times New Roman"/>
          <w:sz w:val="24"/>
          <w:szCs w:val="24"/>
        </w:rPr>
        <w:t>Government</w:t>
      </w:r>
      <w:proofErr w:type="spellEnd"/>
      <w:r w:rsidRPr="00C66199">
        <w:rPr>
          <w:rStyle w:val="Bodytext1"/>
          <w:rFonts w:ascii="Times New Roman" w:hAnsi="Times New Roman" w:cs="Times New Roman"/>
          <w:sz w:val="24"/>
          <w:szCs w:val="24"/>
        </w:rPr>
        <w:t xml:space="preserve"> are government secrets or national security information, please indicate and explain why it belongs to such information under the laws of your country.</w:t>
      </w:r>
    </w:p>
    <w:p w:rsidR="00C421B6" w:rsidRPr="00C66199" w:rsidRDefault="00835881" w:rsidP="00C66199">
      <w:pPr>
        <w:pStyle w:val="Bodytext10"/>
        <w:numPr>
          <w:ilvl w:val="0"/>
          <w:numId w:val="3"/>
        </w:numPr>
        <w:tabs>
          <w:tab w:val="left" w:pos="1059"/>
        </w:tabs>
        <w:snapToGrid w:val="0"/>
        <w:spacing w:after="120" w:line="240" w:lineRule="auto"/>
        <w:ind w:firstLine="6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lastRenderedPageBreak/>
        <w:t>Public</w:t>
      </w:r>
      <w:r w:rsidRPr="00C66199">
        <w:rPr>
          <w:rStyle w:val="Bodytext1"/>
          <w:rFonts w:ascii="Times New Roman" w:hAnsi="Times New Roman" w:cs="Times New Roman"/>
          <w:sz w:val="24"/>
          <w:szCs w:val="24"/>
        </w:rPr>
        <w:t>and</w:t>
      </w:r>
      <w:proofErr w:type="spellEnd"/>
      <w:r w:rsidRPr="00C66199">
        <w:rPr>
          <w:rStyle w:val="Bodytext1"/>
          <w:rFonts w:ascii="Times New Roman" w:hAnsi="Times New Roman" w:cs="Times New Roman"/>
          <w:sz w:val="24"/>
          <w:szCs w:val="24"/>
        </w:rPr>
        <w:t xml:space="preserve"> private responses should each provide an original and a copy, all of which must be properly booked and marked in order on the body of the responses and notes. Please provide a catalogue of responses and an attachment </w:t>
      </w:r>
      <w:proofErr w:type="spellStart"/>
      <w:r w:rsidRPr="00C66199">
        <w:rPr>
          <w:rStyle w:val="Bodytext1"/>
          <w:rFonts w:ascii="Times New Roman" w:hAnsi="Times New Roman" w:cs="Times New Roman"/>
          <w:sz w:val="24"/>
          <w:szCs w:val="24"/>
        </w:rPr>
        <w:t>directory.Each</w:t>
      </w:r>
      <w:proofErr w:type="spellEnd"/>
      <w:r w:rsidRPr="00C66199">
        <w:rPr>
          <w:rStyle w:val="Bodytext1"/>
          <w:rFonts w:ascii="Times New Roman" w:hAnsi="Times New Roman" w:cs="Times New Roman"/>
          <w:sz w:val="24"/>
          <w:szCs w:val="24"/>
        </w:rPr>
        <w:t xml:space="preserve"> annex shall contain serial numbers.</w:t>
      </w:r>
    </w:p>
    <w:p w:rsidR="00C421B6" w:rsidRPr="00C66199" w:rsidRDefault="00835881" w:rsidP="00C66199">
      <w:pPr>
        <w:pStyle w:val="Bodytext10"/>
        <w:numPr>
          <w:ilvl w:val="0"/>
          <w:numId w:val="3"/>
        </w:numPr>
        <w:tabs>
          <w:tab w:val="left" w:pos="1074"/>
        </w:tabs>
        <w:snapToGrid w:val="0"/>
        <w:spacing w:after="120" w:line="240" w:lineRule="auto"/>
        <w:ind w:firstLine="6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For</w:t>
      </w:r>
      <w:r w:rsidRPr="00C66199">
        <w:rPr>
          <w:rStyle w:val="Bodytext1"/>
          <w:rFonts w:ascii="Times New Roman" w:hAnsi="Times New Roman" w:cs="Times New Roman"/>
          <w:sz w:val="24"/>
          <w:szCs w:val="24"/>
        </w:rPr>
        <w:t>written</w:t>
      </w:r>
      <w:proofErr w:type="spellEnd"/>
      <w:r w:rsidRPr="00C66199">
        <w:rPr>
          <w:rStyle w:val="Bodytext1"/>
          <w:rFonts w:ascii="Times New Roman" w:hAnsi="Times New Roman" w:cs="Times New Roman"/>
          <w:sz w:val="24"/>
          <w:szCs w:val="24"/>
        </w:rPr>
        <w:t xml:space="preserve"> answers provided by your government, please provide CD-ROMs containing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PDF</w:t>
      </w:r>
      <w:r w:rsidRPr="00C66199">
        <w:rPr>
          <w:rStyle w:val="Bodytext1"/>
          <w:rFonts w:ascii="Times New Roman" w:hAnsi="Times New Roman" w:cs="Times New Roman"/>
          <w:sz w:val="24"/>
          <w:szCs w:val="24"/>
        </w:rPr>
        <w:t>version</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and</w:t>
      </w:r>
      <w:r w:rsidRPr="00C66199">
        <w:rPr>
          <w:rStyle w:val="Bodytext1"/>
          <w:rFonts w:ascii="Times New Roman" w:eastAsia="Arial" w:hAnsi="Times New Roman" w:cs="Times New Roman"/>
          <w:sz w:val="24"/>
          <w:szCs w:val="24"/>
        </w:rPr>
        <w:t>WPS</w:t>
      </w:r>
      <w:proofErr w:type="spellEnd"/>
      <w:r w:rsidRPr="00C66199">
        <w:rPr>
          <w:rStyle w:val="Bodytext1"/>
          <w:rFonts w:ascii="Times New Roman" w:eastAsia="Arial" w:hAnsi="Times New Roman" w:cs="Times New Roman"/>
          <w:sz w:val="24"/>
          <w:szCs w:val="24"/>
        </w:rPr>
        <w:t xml:space="preserve"> </w:t>
      </w:r>
      <w:r w:rsidRPr="00C66199">
        <w:rPr>
          <w:rStyle w:val="Bodytext1"/>
          <w:rFonts w:ascii="Times New Roman" w:hAnsi="Times New Roman" w:cs="Times New Roman"/>
          <w:sz w:val="24"/>
          <w:szCs w:val="24"/>
        </w:rPr>
        <w:t xml:space="preserve">or other computer carriers acceptable to the Trade Relief Bureau of the Ministry of </w:t>
      </w:r>
      <w:proofErr w:type="spellStart"/>
      <w:r w:rsidRPr="00C66199">
        <w:rPr>
          <w:rStyle w:val="Bodytext1"/>
          <w:rFonts w:ascii="Times New Roman" w:hAnsi="Times New Roman" w:cs="Times New Roman"/>
          <w:sz w:val="24"/>
          <w:szCs w:val="24"/>
        </w:rPr>
        <w:t>Commerce.All</w:t>
      </w:r>
      <w:proofErr w:type="spellEnd"/>
      <w:r w:rsidRPr="00C66199">
        <w:rPr>
          <w:rStyle w:val="Bodytext1"/>
          <w:rFonts w:ascii="Times New Roman" w:hAnsi="Times New Roman" w:cs="Times New Roman"/>
          <w:sz w:val="24"/>
          <w:szCs w:val="24"/>
        </w:rPr>
        <w:t xml:space="preserve"> numbers are submitted according to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WPS</w:t>
      </w:r>
      <w:r w:rsidRPr="00C66199">
        <w:rPr>
          <w:rStyle w:val="Bodytext1"/>
          <w:rFonts w:ascii="Times New Roman" w:hAnsi="Times New Roman" w:cs="Times New Roman"/>
          <w:sz w:val="24"/>
          <w:szCs w:val="24"/>
        </w:rPr>
        <w:t>version.The</w:t>
      </w:r>
      <w:proofErr w:type="spellEnd"/>
      <w:r w:rsidRPr="00C66199">
        <w:rPr>
          <w:rStyle w:val="Bodytext1"/>
          <w:rFonts w:ascii="Times New Roman" w:hAnsi="Times New Roman" w:cs="Times New Roman"/>
          <w:sz w:val="24"/>
          <w:szCs w:val="24"/>
        </w:rPr>
        <w:t xml:space="preserve"> contents of the CD-ROM should be consistent with the format in the responses.</w:t>
      </w:r>
    </w:p>
    <w:p w:rsidR="00C421B6" w:rsidRPr="00C66199" w:rsidRDefault="00835881" w:rsidP="00C66199">
      <w:pPr>
        <w:pStyle w:val="Bodytext10"/>
        <w:numPr>
          <w:ilvl w:val="0"/>
          <w:numId w:val="3"/>
        </w:numPr>
        <w:tabs>
          <w:tab w:val="left" w:pos="1064"/>
        </w:tabs>
        <w:snapToGrid w:val="0"/>
        <w:spacing w:after="120" w:line="240" w:lineRule="auto"/>
        <w:ind w:firstLine="6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ensure</w:t>
      </w:r>
      <w:proofErr w:type="spellEnd"/>
      <w:r w:rsidRPr="00C66199">
        <w:rPr>
          <w:rStyle w:val="Bodytext1"/>
          <w:rFonts w:ascii="Times New Roman" w:hAnsi="Times New Roman" w:cs="Times New Roman"/>
          <w:sz w:val="24"/>
          <w:szCs w:val="24"/>
        </w:rPr>
        <w:t xml:space="preserve"> that the CDs provided by your government do not carry the </w:t>
      </w:r>
      <w:proofErr w:type="spellStart"/>
      <w:r w:rsidRPr="00C66199">
        <w:rPr>
          <w:rStyle w:val="Bodytext1"/>
          <w:rFonts w:ascii="Times New Roman" w:hAnsi="Times New Roman" w:cs="Times New Roman"/>
          <w:sz w:val="24"/>
          <w:szCs w:val="24"/>
        </w:rPr>
        <w:t>virus.If</w:t>
      </w:r>
      <w:proofErr w:type="spellEnd"/>
      <w:r w:rsidRPr="00C66199">
        <w:rPr>
          <w:rStyle w:val="Bodytext1"/>
          <w:rFonts w:ascii="Times New Roman" w:hAnsi="Times New Roman" w:cs="Times New Roman"/>
          <w:sz w:val="24"/>
          <w:szCs w:val="24"/>
        </w:rPr>
        <w:t xml:space="preserve"> a virus appears, it </w:t>
      </w:r>
      <w:proofErr w:type="gramStart"/>
      <w:r w:rsidRPr="00C66199">
        <w:rPr>
          <w:rStyle w:val="Bodytext1"/>
          <w:rFonts w:ascii="Times New Roman" w:hAnsi="Times New Roman" w:cs="Times New Roman"/>
          <w:sz w:val="24"/>
          <w:szCs w:val="24"/>
        </w:rPr>
        <w:t>may be considered</w:t>
      </w:r>
      <w:proofErr w:type="gramEnd"/>
      <w:r w:rsidRPr="00C66199">
        <w:rPr>
          <w:rStyle w:val="Bodytext1"/>
          <w:rFonts w:ascii="Times New Roman" w:hAnsi="Times New Roman" w:cs="Times New Roman"/>
          <w:sz w:val="24"/>
          <w:szCs w:val="24"/>
        </w:rPr>
        <w:t xml:space="preserve"> an impediment to the investigation, and the Trade Relief Investigation Bureau of the Ministry of Commerce may rule on the facts available and the best available material.</w:t>
      </w:r>
    </w:p>
    <w:p w:rsidR="00C421B6" w:rsidRPr="00C66199" w:rsidRDefault="00835881" w:rsidP="00C66199">
      <w:pPr>
        <w:pStyle w:val="Bodytext10"/>
        <w:numPr>
          <w:ilvl w:val="0"/>
          <w:numId w:val="3"/>
        </w:numPr>
        <w:tabs>
          <w:tab w:val="left" w:pos="101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 xml:space="preserve">If your Government does not provide electronic data carriers, in particular electronic data forms for transactions and finances, it may be </w:t>
      </w:r>
      <w:proofErr w:type="spellStart"/>
      <w:r w:rsidRPr="00C66199">
        <w:rPr>
          <w:rStyle w:val="Bodytext1"/>
          <w:rFonts w:ascii="Times New Roman" w:hAnsi="Times New Roman" w:cs="Times New Roman"/>
          <w:sz w:val="24"/>
          <w:szCs w:val="24"/>
        </w:rPr>
        <w:t>considered</w:t>
      </w:r>
      <w:r w:rsidRPr="00C66199">
        <w:rPr>
          <w:rStyle w:val="Bodytext1"/>
          <w:rFonts w:ascii="Times New Roman" w:hAnsi="Times New Roman" w:cs="Times New Roman"/>
          <w:b/>
          <w:sz w:val="24"/>
          <w:szCs w:val="24"/>
        </w:rPr>
        <w:t>non</w:t>
      </w:r>
      <w:proofErr w:type="spellEnd"/>
      <w:r w:rsidRPr="00C66199">
        <w:rPr>
          <w:rStyle w:val="Bodytext1"/>
          <w:rFonts w:ascii="Times New Roman" w:hAnsi="Times New Roman" w:cs="Times New Roman"/>
          <w:b/>
          <w:sz w:val="24"/>
          <w:szCs w:val="24"/>
        </w:rPr>
        <w:t>-cooperative</w:t>
      </w:r>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3"/>
        </w:numPr>
        <w:tabs>
          <w:tab w:val="left" w:pos="956"/>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lastRenderedPageBreak/>
        <w:t>Request</w:t>
      </w:r>
      <w:r w:rsidRPr="00C66199">
        <w:rPr>
          <w:rStyle w:val="Bodytext1"/>
          <w:rFonts w:ascii="Times New Roman" w:hAnsi="Times New Roman" w:cs="Times New Roman"/>
          <w:sz w:val="24"/>
          <w:szCs w:val="24"/>
        </w:rPr>
        <w:t>your</w:t>
      </w:r>
      <w:proofErr w:type="spellEnd"/>
      <w:r w:rsidRPr="00C66199">
        <w:rPr>
          <w:rStyle w:val="Bodytext1"/>
          <w:rFonts w:ascii="Times New Roman" w:hAnsi="Times New Roman" w:cs="Times New Roman"/>
          <w:sz w:val="24"/>
          <w:szCs w:val="24"/>
        </w:rPr>
        <w:t xml:space="preserve"> Government to provide a confirmation in Chinese in accordance with this questionnaire, signed by your authorized official, confirming that the information provided by your Government is accurate and complete and is willing to be </w:t>
      </w:r>
      <w:proofErr w:type="spellStart"/>
      <w:r w:rsidRPr="00C66199">
        <w:rPr>
          <w:rStyle w:val="Bodytext1"/>
          <w:rFonts w:ascii="Times New Roman" w:hAnsi="Times New Roman" w:cs="Times New Roman"/>
          <w:sz w:val="24"/>
          <w:szCs w:val="24"/>
        </w:rPr>
        <w:t>verified.The</w:t>
      </w:r>
      <w:proofErr w:type="spellEnd"/>
      <w:r w:rsidRPr="00C66199">
        <w:rPr>
          <w:rStyle w:val="Bodytext1"/>
          <w:rFonts w:ascii="Times New Roman" w:hAnsi="Times New Roman" w:cs="Times New Roman"/>
          <w:sz w:val="24"/>
          <w:szCs w:val="24"/>
        </w:rPr>
        <w:t xml:space="preserve"> Trade Remedy Bureau of the Ministry of Commerce does not accept responses that do not provide the required statement.</w:t>
      </w:r>
    </w:p>
    <w:p w:rsidR="00C421B6" w:rsidRPr="00C66199" w:rsidRDefault="00835881" w:rsidP="00C66199">
      <w:pPr>
        <w:pStyle w:val="Bodytext10"/>
        <w:numPr>
          <w:ilvl w:val="0"/>
          <w:numId w:val="3"/>
        </w:numPr>
        <w:tabs>
          <w:tab w:val="left" w:pos="1014"/>
        </w:tabs>
        <w:snapToGrid w:val="0"/>
        <w:spacing w:after="120" w:line="240" w:lineRule="auto"/>
        <w:ind w:firstLine="60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sz w:val="24"/>
          <w:szCs w:val="24"/>
        </w:rPr>
        <w:t>your</w:t>
      </w:r>
      <w:proofErr w:type="spellEnd"/>
      <w:r w:rsidRPr="00C66199">
        <w:rPr>
          <w:rStyle w:val="Bodytext1"/>
          <w:rFonts w:ascii="Times New Roman" w:hAnsi="Times New Roman" w:cs="Times New Roman"/>
          <w:sz w:val="24"/>
          <w:szCs w:val="24"/>
        </w:rPr>
        <w:t xml:space="preserve"> government hires a lawyer to submit the answer, it shall be represented by a practicing lawyer of the People's Republic of China and handled the relevant matters by an </w:t>
      </w:r>
      <w:proofErr w:type="spellStart"/>
      <w:r w:rsidRPr="00C66199">
        <w:rPr>
          <w:rStyle w:val="Bodytext1"/>
          <w:rFonts w:ascii="Times New Roman" w:hAnsi="Times New Roman" w:cs="Times New Roman"/>
          <w:sz w:val="24"/>
          <w:szCs w:val="24"/>
        </w:rPr>
        <w:t>attorney.Please</w:t>
      </w:r>
      <w:proofErr w:type="spellEnd"/>
      <w:r w:rsidRPr="00C66199">
        <w:rPr>
          <w:rStyle w:val="Bodytext1"/>
          <w:rFonts w:ascii="Times New Roman" w:hAnsi="Times New Roman" w:cs="Times New Roman"/>
          <w:sz w:val="24"/>
          <w:szCs w:val="24"/>
        </w:rPr>
        <w:t xml:space="preserve"> provide a valid letter of attorney's authority and a copy of the lawyer's valid </w:t>
      </w:r>
      <w:proofErr w:type="spellStart"/>
      <w:r w:rsidRPr="00C66199">
        <w:rPr>
          <w:rStyle w:val="Bodytext1"/>
          <w:rFonts w:ascii="Times New Roman" w:hAnsi="Times New Roman" w:cs="Times New Roman"/>
          <w:sz w:val="24"/>
          <w:szCs w:val="24"/>
        </w:rPr>
        <w:t>practising</w:t>
      </w:r>
      <w:proofErr w:type="spellEnd"/>
      <w:r w:rsidRPr="00C66199">
        <w:rPr>
          <w:rStyle w:val="Bodytext1"/>
          <w:rFonts w:ascii="Times New Roman" w:hAnsi="Times New Roman" w:cs="Times New Roman"/>
          <w:sz w:val="24"/>
          <w:szCs w:val="24"/>
        </w:rPr>
        <w:t xml:space="preserve"> certificate.</w:t>
      </w:r>
    </w:p>
    <w:p w:rsidR="00C421B6" w:rsidRPr="00C66199" w:rsidRDefault="00835881" w:rsidP="00C66199">
      <w:pPr>
        <w:pStyle w:val="Bodytext10"/>
        <w:numPr>
          <w:ilvl w:val="0"/>
          <w:numId w:val="3"/>
        </w:numPr>
        <w:tabs>
          <w:tab w:val="left" w:pos="1018"/>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eastAsia="Arial" w:hAnsi="Times New Roman" w:cs="Times New Roman"/>
          <w:sz w:val="24"/>
          <w:szCs w:val="24"/>
        </w:rPr>
        <w:t xml:space="preserve">Kindly </w:t>
      </w:r>
      <w:r w:rsidRPr="00C66199">
        <w:rPr>
          <w:rStyle w:val="Bodytext1"/>
          <w:rFonts w:ascii="Times New Roman" w:hAnsi="Times New Roman" w:cs="Times New Roman"/>
          <w:sz w:val="24"/>
          <w:szCs w:val="24"/>
        </w:rPr>
        <w:t>request the deadline for submission of this questionnaire</w:t>
      </w:r>
      <w:r w:rsidRPr="00C66199">
        <w:rPr>
          <w:rStyle w:val="Bodytext1"/>
          <w:rFonts w:ascii="Times New Roman" w:eastAsia="Arial" w:hAnsi="Times New Roman" w:cs="Times New Roman"/>
          <w:sz w:val="24"/>
          <w:szCs w:val="24"/>
        </w:rPr>
        <w:t>17</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00</w:t>
      </w:r>
      <w:r w:rsidRPr="00C66199">
        <w:rPr>
          <w:rStyle w:val="Bodytext1"/>
          <w:rFonts w:ascii="Times New Roman" w:hAnsi="Times New Roman" w:cs="Times New Roman"/>
          <w:sz w:val="24"/>
          <w:szCs w:val="24"/>
        </w:rPr>
        <w:t xml:space="preserve">(Beijing time) Previously sent paper answers and electronic data carriers to or directly to the address </w:t>
      </w:r>
      <w:proofErr w:type="spellStart"/>
      <w:r w:rsidRPr="00C66199">
        <w:rPr>
          <w:rStyle w:val="Bodytext1"/>
          <w:rFonts w:ascii="Times New Roman" w:hAnsi="Times New Roman" w:cs="Times New Roman"/>
          <w:sz w:val="24"/>
          <w:szCs w:val="24"/>
        </w:rPr>
        <w:t>listed</w:t>
      </w:r>
      <w:r w:rsidRPr="00C66199">
        <w:rPr>
          <w:rStyle w:val="Bodytext1"/>
          <w:rFonts w:ascii="Times New Roman" w:eastAsia="Arial" w:hAnsi="Times New Roman" w:cs="Times New Roman"/>
          <w:sz w:val="24"/>
          <w:szCs w:val="24"/>
        </w:rPr>
        <w:t>on</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front page of this </w:t>
      </w:r>
      <w:proofErr w:type="spellStart"/>
      <w:r w:rsidRPr="00C66199">
        <w:rPr>
          <w:rStyle w:val="Bodytext1"/>
          <w:rFonts w:ascii="Times New Roman" w:hAnsi="Times New Roman" w:cs="Times New Roman"/>
          <w:sz w:val="24"/>
          <w:szCs w:val="24"/>
        </w:rPr>
        <w:t>questionnaire,</w:t>
      </w:r>
      <w:r w:rsidRPr="00C66199">
        <w:rPr>
          <w:rStyle w:val="Bodytext1"/>
          <w:rFonts w:ascii="Times New Roman" w:eastAsia="Arial" w:hAnsi="Times New Roman" w:cs="Times New Roman"/>
          <w:sz w:val="24"/>
          <w:szCs w:val="24"/>
        </w:rPr>
        <w:t>PDF</w:t>
      </w:r>
      <w:r w:rsidRPr="00C66199">
        <w:rPr>
          <w:rStyle w:val="Bodytext1"/>
          <w:rFonts w:ascii="Times New Roman" w:hAnsi="Times New Roman" w:cs="Times New Roman"/>
          <w:sz w:val="24"/>
          <w:szCs w:val="24"/>
        </w:rPr>
        <w:t>and</w:t>
      </w:r>
      <w:r w:rsidRPr="00C66199">
        <w:rPr>
          <w:rStyle w:val="Bodytext1"/>
          <w:rFonts w:ascii="Times New Roman" w:eastAsia="Arial" w:hAnsi="Times New Roman" w:cs="Times New Roman"/>
          <w:sz w:val="24"/>
          <w:szCs w:val="24"/>
        </w:rPr>
        <w:t>WPS</w:t>
      </w:r>
      <w:r w:rsidRPr="00C66199">
        <w:rPr>
          <w:rStyle w:val="Bodytext1"/>
          <w:rFonts w:ascii="Times New Roman" w:hAnsi="Times New Roman" w:cs="Times New Roman"/>
          <w:sz w:val="24"/>
          <w:szCs w:val="24"/>
        </w:rPr>
        <w:t>versions</w:t>
      </w:r>
      <w:proofErr w:type="spellEnd"/>
      <w:r w:rsidRPr="00C66199">
        <w:rPr>
          <w:rStyle w:val="Bodytext1"/>
          <w:rFonts w:ascii="Times New Roman" w:hAnsi="Times New Roman" w:cs="Times New Roman"/>
          <w:sz w:val="24"/>
          <w:szCs w:val="24"/>
        </w:rPr>
        <w:t xml:space="preserve"> should be submitted electronically, respectively, through the Trade Relief Survey Information Platform</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https://etrb.mofcom.gov.cn</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 xml:space="preserve">.The Trade </w:t>
      </w:r>
      <w:r w:rsidRPr="00C66199">
        <w:rPr>
          <w:rStyle w:val="Bodytext1"/>
          <w:rFonts w:ascii="Times New Roman" w:hAnsi="Times New Roman" w:cs="Times New Roman"/>
          <w:sz w:val="24"/>
          <w:szCs w:val="24"/>
        </w:rPr>
        <w:lastRenderedPageBreak/>
        <w:t xml:space="preserve">Relief Investigation Bureau of the Ministry of Commerce took the time for the submission of the electronic copies submitted by the electronic version of the questionnaire, the electronic carrier and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"Trade</w:t>
      </w:r>
      <w:proofErr w:type="spellEnd"/>
      <w:r w:rsidRPr="00C66199">
        <w:rPr>
          <w:rStyle w:val="Bodytext1"/>
          <w:rFonts w:ascii="Times New Roman" w:eastAsia="Arial" w:hAnsi="Times New Roman" w:cs="Times New Roman"/>
          <w:sz w:val="24"/>
          <w:szCs w:val="24"/>
        </w:rPr>
        <w:t xml:space="preserve"> Relief Investigation Information Platform "</w:t>
      </w:r>
      <w:r w:rsidRPr="00C66199">
        <w:rPr>
          <w:rStyle w:val="Bodytext1"/>
          <w:rFonts w:ascii="Times New Roman" w:hAnsi="Times New Roman" w:cs="Times New Roman"/>
          <w:sz w:val="24"/>
          <w:szCs w:val="24"/>
        </w:rPr>
        <w:t>.</w:t>
      </w:r>
      <w:proofErr w:type="gramEnd"/>
    </w:p>
    <w:p w:rsidR="00C421B6" w:rsidRPr="00C66199" w:rsidRDefault="00835881" w:rsidP="00C66199">
      <w:pPr>
        <w:pStyle w:val="Bodytext10"/>
        <w:numPr>
          <w:ilvl w:val="0"/>
          <w:numId w:val="3"/>
        </w:numPr>
        <w:tabs>
          <w:tab w:val="left" w:pos="1049"/>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eastAsia="Arial" w:hAnsi="Times New Roman" w:cs="Times New Roman"/>
          <w:sz w:val="24"/>
          <w:szCs w:val="24"/>
        </w:rPr>
        <w:t xml:space="preserve">... </w:t>
      </w:r>
      <w:proofErr w:type="spellStart"/>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period</w:t>
      </w:r>
      <w:proofErr w:type="spellEnd"/>
      <w:r w:rsidRPr="00C66199">
        <w:rPr>
          <w:rStyle w:val="Bodytext1"/>
          <w:rFonts w:ascii="Times New Roman" w:hAnsi="Times New Roman" w:cs="Times New Roman"/>
          <w:sz w:val="24"/>
          <w:szCs w:val="24"/>
        </w:rPr>
        <w:t xml:space="preserve"> during which the information </w:t>
      </w:r>
      <w:proofErr w:type="gramStart"/>
      <w:r w:rsidRPr="00C66199">
        <w:rPr>
          <w:rStyle w:val="Bodytext1"/>
          <w:rFonts w:ascii="Times New Roman" w:hAnsi="Times New Roman" w:cs="Times New Roman"/>
          <w:sz w:val="24"/>
          <w:szCs w:val="24"/>
        </w:rPr>
        <w:t>is not clearly indicated</w:t>
      </w:r>
      <w:proofErr w:type="gramEnd"/>
      <w:r w:rsidRPr="00C66199">
        <w:rPr>
          <w:rStyle w:val="Bodytext1"/>
          <w:rFonts w:ascii="Times New Roman" w:hAnsi="Times New Roman" w:cs="Times New Roman"/>
          <w:sz w:val="24"/>
          <w:szCs w:val="24"/>
        </w:rPr>
        <w:t xml:space="preserve"> in the present questionnaire should be understood as during the reconciling period.</w:t>
      </w:r>
    </w:p>
    <w:p w:rsidR="00C421B6" w:rsidRPr="00C66199" w:rsidRDefault="00835881" w:rsidP="00C66199">
      <w:pPr>
        <w:pStyle w:val="Bodytext10"/>
        <w:numPr>
          <w:ilvl w:val="0"/>
          <w:numId w:val="3"/>
        </w:numPr>
        <w:tabs>
          <w:tab w:val="left" w:pos="1020"/>
        </w:tabs>
        <w:snapToGrid w:val="0"/>
        <w:spacing w:after="120" w:line="240" w:lineRule="auto"/>
        <w:ind w:firstLine="6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For</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purposes of the investigation in this case, the Trade Relief Investigation Bureau of the Ministry of Commerce may request additional information and information from your Government as appropriate.</w:t>
      </w:r>
    </w:p>
    <w:p w:rsidR="00C421B6" w:rsidRPr="00C66199" w:rsidRDefault="00835881" w:rsidP="00C66199">
      <w:pPr>
        <w:pStyle w:val="Bodytext10"/>
        <w:numPr>
          <w:ilvl w:val="0"/>
          <w:numId w:val="3"/>
        </w:numPr>
        <w:tabs>
          <w:tab w:val="left" w:pos="1049"/>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eastAsia="Arial" w:hAnsi="Times New Roman" w:cs="Times New Roman"/>
          <w:sz w:val="24"/>
          <w:szCs w:val="24"/>
        </w:rPr>
        <w:t xml:space="preserve">... </w:t>
      </w:r>
      <w:proofErr w:type="spellStart"/>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investigating</w:t>
      </w:r>
      <w:proofErr w:type="spellEnd"/>
      <w:r w:rsidRPr="00C66199">
        <w:rPr>
          <w:rStyle w:val="Bodytext1"/>
          <w:rFonts w:ascii="Times New Roman" w:hAnsi="Times New Roman" w:cs="Times New Roman"/>
          <w:sz w:val="24"/>
          <w:szCs w:val="24"/>
        </w:rPr>
        <w:t xml:space="preserve"> authority will conduct on-site verification of all or specific information submitted in the responses, as </w:t>
      </w:r>
      <w:proofErr w:type="spellStart"/>
      <w:r w:rsidRPr="00C66199">
        <w:rPr>
          <w:rStyle w:val="Bodytext1"/>
          <w:rFonts w:ascii="Times New Roman" w:hAnsi="Times New Roman" w:cs="Times New Roman"/>
          <w:sz w:val="24"/>
          <w:szCs w:val="24"/>
        </w:rPr>
        <w:t>required.Failure</w:t>
      </w:r>
      <w:proofErr w:type="spellEnd"/>
      <w:r w:rsidRPr="00C66199">
        <w:rPr>
          <w:rStyle w:val="Bodytext1"/>
          <w:rFonts w:ascii="Times New Roman" w:hAnsi="Times New Roman" w:cs="Times New Roman"/>
          <w:sz w:val="24"/>
          <w:szCs w:val="24"/>
        </w:rPr>
        <w:t xml:space="preserve"> to allow full and complete verification of any particular information may affect the examination of that information or other verified or non-verified information in the responses.</w:t>
      </w:r>
    </w:p>
    <w:p w:rsidR="00C421B6" w:rsidRPr="00C66199" w:rsidRDefault="00835881" w:rsidP="00C66199">
      <w:pPr>
        <w:pStyle w:val="Bodytext10"/>
        <w:numPr>
          <w:ilvl w:val="0"/>
          <w:numId w:val="3"/>
        </w:numPr>
        <w:tabs>
          <w:tab w:val="left" w:pos="103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eastAsia="Arial" w:hAnsi="Times New Roman" w:cs="Times New Roman"/>
          <w:sz w:val="24"/>
          <w:szCs w:val="24"/>
        </w:rPr>
        <w:lastRenderedPageBreak/>
        <w:t xml:space="preserve">If </w:t>
      </w:r>
      <w:r w:rsidRPr="00C66199">
        <w:rPr>
          <w:rStyle w:val="Bodytext1"/>
          <w:rFonts w:ascii="Times New Roman" w:hAnsi="Times New Roman" w:cs="Times New Roman"/>
          <w:sz w:val="24"/>
          <w:szCs w:val="24"/>
        </w:rPr>
        <w:t>the answer to a question originates from another department of your government, a member state or a local government of a member state, please refer the question to the appropriate information provider department. EU government departments authorized to respond should ensure that the information provided by these departments is authentic, adequate and complete.</w:t>
      </w:r>
    </w:p>
    <w:p w:rsidR="00C421B6" w:rsidRPr="00C66199" w:rsidRDefault="00835881" w:rsidP="00C66199">
      <w:pPr>
        <w:pStyle w:val="Bodytext10"/>
        <w:numPr>
          <w:ilvl w:val="0"/>
          <w:numId w:val="3"/>
        </w:numPr>
        <w:tabs>
          <w:tab w:val="left" w:pos="1044"/>
        </w:tabs>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eastAsia="Arial" w:hAnsi="Times New Roman" w:cs="Times New Roman"/>
          <w:sz w:val="24"/>
          <w:szCs w:val="24"/>
        </w:rPr>
        <w:t xml:space="preserve">The </w:t>
      </w:r>
      <w:r w:rsidRPr="00C66199">
        <w:rPr>
          <w:rStyle w:val="Bodytext1"/>
          <w:rFonts w:ascii="Times New Roman" w:hAnsi="Times New Roman" w:cs="Times New Roman"/>
          <w:sz w:val="24"/>
          <w:szCs w:val="24"/>
        </w:rPr>
        <w:t xml:space="preserve">applicant in this case argues that agricultural producers, cooperatives, dairy processing enterprises engaged in animal husbandry are the community of interests, and even the agricultural producers themselves are shareholders of dairy processing enterprises, which together constitute the Ministry of Dairy and Dairy under the Common Agricultural Policy of the </w:t>
      </w:r>
      <w:proofErr w:type="spellStart"/>
      <w:r w:rsidRPr="00C66199">
        <w:rPr>
          <w:rStyle w:val="Bodytext1"/>
          <w:rFonts w:ascii="Times New Roman" w:hAnsi="Times New Roman" w:cs="Times New Roman"/>
          <w:sz w:val="24"/>
          <w:szCs w:val="24"/>
        </w:rPr>
        <w:t>EU.In</w:t>
      </w:r>
      <w:proofErr w:type="spellEnd"/>
      <w:r w:rsidRPr="00C66199">
        <w:rPr>
          <w:rStyle w:val="Bodytext1"/>
          <w:rFonts w:ascii="Times New Roman" w:hAnsi="Times New Roman" w:cs="Times New Roman"/>
          <w:sz w:val="24"/>
          <w:szCs w:val="24"/>
        </w:rPr>
        <w:t xml:space="preserve"> the following specific questions, if your government has relevant information, please answer it.</w:t>
      </w:r>
      <w:proofErr w:type="gramEnd"/>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Related specific </w:t>
      </w:r>
      <w:proofErr w:type="spellStart"/>
      <w:r w:rsidRPr="00C66199">
        <w:rPr>
          <w:rStyle w:val="Bodytext1"/>
          <w:rFonts w:ascii="Times New Roman" w:hAnsi="Times New Roman" w:cs="Times New Roman"/>
          <w:sz w:val="24"/>
          <w:szCs w:val="24"/>
        </w:rPr>
        <w:t>issues.If</w:t>
      </w:r>
      <w:proofErr w:type="spellEnd"/>
      <w:r w:rsidRPr="00C66199">
        <w:rPr>
          <w:rStyle w:val="Bodytext1"/>
          <w:rFonts w:ascii="Times New Roman" w:hAnsi="Times New Roman" w:cs="Times New Roman"/>
          <w:sz w:val="24"/>
          <w:szCs w:val="24"/>
        </w:rPr>
        <w:t xml:space="preserve"> the government of your member country has relevant information, please ask your government to summarize the relevant information of the Member State and provide an answer as requested in the questionnaire.</w:t>
      </w:r>
    </w:p>
    <w:p w:rsidR="00C421B6" w:rsidRPr="00C66199" w:rsidRDefault="00835881" w:rsidP="00C66199">
      <w:pPr>
        <w:pStyle w:val="Bodytext10"/>
        <w:numPr>
          <w:ilvl w:val="0"/>
          <w:numId w:val="3"/>
        </w:numPr>
        <w:tabs>
          <w:tab w:val="left" w:pos="1032"/>
        </w:tabs>
        <w:snapToGrid w:val="0"/>
        <w:spacing w:after="120" w:line="240" w:lineRule="auto"/>
        <w:ind w:firstLine="640"/>
        <w:jc w:val="both"/>
        <w:rPr>
          <w:rFonts w:ascii="Times New Roman" w:hAnsi="Times New Roman" w:cs="Times New Roman"/>
          <w:sz w:val="24"/>
          <w:szCs w:val="24"/>
        </w:rPr>
        <w:sectPr w:rsidR="00C421B6" w:rsidRPr="00C66199">
          <w:pgSz w:w="11900" w:h="16840"/>
          <w:pgMar w:top="1304" w:right="1559" w:bottom="1575" w:left="1748" w:header="876" w:footer="3" w:gutter="0"/>
          <w:cols w:space="720"/>
          <w:noEndnote/>
          <w:docGrid w:linePitch="360"/>
        </w:sectPr>
      </w:pPr>
      <w:r w:rsidRPr="00C66199">
        <w:rPr>
          <w:rStyle w:val="Bodytext1"/>
          <w:rFonts w:ascii="Times New Roman" w:eastAsia="Arial" w:hAnsi="Times New Roman" w:cs="Times New Roman"/>
          <w:sz w:val="24"/>
          <w:szCs w:val="24"/>
        </w:rPr>
        <w:lastRenderedPageBreak/>
        <w:t xml:space="preserve">For </w:t>
      </w:r>
      <w:r w:rsidRPr="00C66199">
        <w:rPr>
          <w:rStyle w:val="Bodytext1"/>
          <w:rFonts w:ascii="Times New Roman" w:hAnsi="Times New Roman" w:cs="Times New Roman"/>
          <w:sz w:val="24"/>
          <w:szCs w:val="24"/>
        </w:rPr>
        <w:t>the purpose of the survey, regarding some of the contents of the questionnaire, the investigation authorities have requested agricultural producers, cooperatives and other enterprises used to produce the products under investigation to contact the government answer department as soon as possible, and ask your government to summarize the relevant information, as requested by the answer to the questionnaire.</w:t>
      </w:r>
    </w:p>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bookmarkStart w:id="35" w:name="bookmark59"/>
      <w:r w:rsidRPr="00C66199">
        <w:rPr>
          <w:rStyle w:val="Other1"/>
          <w:rFonts w:ascii="Times New Roman" w:hAnsi="Times New Roman" w:cs="Times New Roman"/>
          <w:sz w:val="24"/>
          <w:szCs w:val="24"/>
        </w:rPr>
        <w:lastRenderedPageBreak/>
        <w:t>Part II New Project Questionnaire</w:t>
      </w:r>
      <w:bookmarkEnd w:id="35"/>
    </w:p>
    <w:p w:rsidR="00C421B6" w:rsidRPr="00C66199" w:rsidRDefault="00835881" w:rsidP="00C66199">
      <w:pPr>
        <w:pStyle w:val="Heading210"/>
        <w:keepNext/>
        <w:keepLines/>
        <w:snapToGrid w:val="0"/>
        <w:spacing w:after="120" w:line="240" w:lineRule="auto"/>
        <w:jc w:val="both"/>
        <w:rPr>
          <w:rFonts w:ascii="Times New Roman" w:hAnsi="Times New Roman" w:cs="Times New Roman"/>
          <w:sz w:val="24"/>
          <w:szCs w:val="24"/>
        </w:rPr>
      </w:pPr>
      <w:bookmarkStart w:id="36" w:name="bookmark60"/>
      <w:bookmarkStart w:id="37" w:name="_Toc183196457"/>
      <w:r w:rsidRPr="00C66199">
        <w:rPr>
          <w:rStyle w:val="Heading21"/>
          <w:rFonts w:ascii="Times New Roman" w:hAnsi="Times New Roman" w:cs="Times New Roman"/>
          <w:b/>
          <w:sz w:val="24"/>
          <w:szCs w:val="24"/>
        </w:rPr>
        <w:t>Agricultural promotion subsidy projects</w:t>
      </w:r>
      <w:bookmarkEnd w:id="36"/>
      <w:bookmarkEnd w:id="37"/>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The applicant argues that </w:t>
      </w:r>
      <w:proofErr w:type="spellStart"/>
      <w:r w:rsidRPr="00C66199">
        <w:rPr>
          <w:rStyle w:val="Bodytext1"/>
          <w:rFonts w:ascii="Times New Roman" w:hAnsi="Times New Roman" w:cs="Times New Roman"/>
          <w:sz w:val="24"/>
          <w:szCs w:val="24"/>
        </w:rPr>
        <w:t>thePromotion</w:t>
      </w:r>
      <w:proofErr w:type="spellEnd"/>
      <w:r w:rsidRPr="00C66199">
        <w:rPr>
          <w:rStyle w:val="Bodytext1"/>
          <w:rFonts w:ascii="Times New Roman" w:hAnsi="Times New Roman" w:cs="Times New Roman"/>
          <w:sz w:val="24"/>
          <w:szCs w:val="24"/>
        </w:rPr>
        <w:t xml:space="preserve"> Measures Concerning Agricultural </w:t>
      </w:r>
      <w:proofErr w:type="spellStart"/>
      <w:r w:rsidRPr="00C66199">
        <w:rPr>
          <w:rStyle w:val="Bodytext1"/>
          <w:rFonts w:ascii="Times New Roman" w:hAnsi="Times New Roman" w:cs="Times New Roman"/>
          <w:sz w:val="24"/>
          <w:szCs w:val="24"/>
        </w:rPr>
        <w:t>Productsprogram</w:t>
      </w:r>
      <w:proofErr w:type="spellEnd"/>
      <w:r w:rsidRPr="00C66199">
        <w:rPr>
          <w:rStyle w:val="Bodytext1"/>
          <w:rFonts w:ascii="Times New Roman" w:hAnsi="Times New Roman" w:cs="Times New Roman"/>
          <w:sz w:val="24"/>
          <w:szCs w:val="24"/>
        </w:rPr>
        <w:t xml:space="preserve"> is an important part of the </w:t>
      </w:r>
      <w:proofErr w:type="spellStart"/>
      <w:r w:rsidRPr="00C66199">
        <w:rPr>
          <w:rStyle w:val="Bodytext1"/>
          <w:rFonts w:ascii="Times New Roman" w:hAnsi="Times New Roman" w:cs="Times New Roman"/>
          <w:sz w:val="24"/>
          <w:szCs w:val="24"/>
        </w:rPr>
        <w:t>EU'sFarm</w:t>
      </w:r>
      <w:proofErr w:type="spellEnd"/>
      <w:r w:rsidRPr="00C66199">
        <w:rPr>
          <w:rStyle w:val="Bodytext1"/>
          <w:rFonts w:ascii="Times New Roman" w:hAnsi="Times New Roman" w:cs="Times New Roman"/>
          <w:sz w:val="24"/>
          <w:szCs w:val="24"/>
        </w:rPr>
        <w:t xml:space="preserve"> to Fork strategy, as authorized </w:t>
      </w:r>
      <w:proofErr w:type="spellStart"/>
      <w:r w:rsidRPr="00C66199">
        <w:rPr>
          <w:rStyle w:val="Bodytext1"/>
          <w:rFonts w:ascii="Times New Roman" w:hAnsi="Times New Roman" w:cs="Times New Roman"/>
          <w:sz w:val="24"/>
          <w:szCs w:val="24"/>
        </w:rPr>
        <w:t>byEU</w:t>
      </w:r>
      <w:proofErr w:type="spellEnd"/>
      <w:r w:rsidRPr="00C66199">
        <w:rPr>
          <w:rStyle w:val="Bodytext1"/>
          <w:rFonts w:ascii="Times New Roman" w:hAnsi="Times New Roman" w:cs="Times New Roman"/>
          <w:sz w:val="24"/>
          <w:szCs w:val="24"/>
        </w:rPr>
        <w:t xml:space="preserve"> Regulation 1144/2014.The scope of the products specified in Article5refers </w:t>
      </w:r>
      <w:proofErr w:type="spellStart"/>
      <w:r w:rsidRPr="00C66199">
        <w:rPr>
          <w:rStyle w:val="Bodytext1"/>
          <w:rFonts w:ascii="Times New Roman" w:hAnsi="Times New Roman" w:cs="Times New Roman"/>
          <w:sz w:val="24"/>
          <w:szCs w:val="24"/>
        </w:rPr>
        <w:t>toAnnex</w:t>
      </w:r>
      <w:proofErr w:type="spellEnd"/>
      <w:r w:rsidRPr="00C66199">
        <w:rPr>
          <w:rStyle w:val="Bodytext1"/>
          <w:rFonts w:ascii="Times New Roman" w:hAnsi="Times New Roman" w:cs="Times New Roman"/>
          <w:sz w:val="24"/>
          <w:szCs w:val="24"/>
        </w:rPr>
        <w:t xml:space="preserve"> I to the Treaty on the Functioning of the European Union and includes dairy products.</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(1)Please respond to the questions listed in Annex I, "Standard questions", annex II, "Assessment" and annex III, "Grant </w:t>
      </w:r>
      <w:proofErr w:type="spellStart"/>
      <w:r w:rsidRPr="00C66199">
        <w:rPr>
          <w:rStyle w:val="Bodytext1"/>
          <w:rFonts w:ascii="Times New Roman" w:hAnsi="Times New Roman" w:cs="Times New Roman"/>
          <w:sz w:val="24"/>
          <w:szCs w:val="24"/>
        </w:rPr>
        <w:t>projects".The</w:t>
      </w:r>
      <w:proofErr w:type="spellEnd"/>
      <w:r w:rsidRPr="00C66199">
        <w:rPr>
          <w:rStyle w:val="Bodytext1"/>
          <w:rFonts w:ascii="Times New Roman" w:hAnsi="Times New Roman" w:cs="Times New Roman"/>
          <w:sz w:val="24"/>
          <w:szCs w:val="24"/>
        </w:rPr>
        <w:t xml:space="preserve"> answers to the questions contained in the above-mentioned annexes are </w:t>
      </w:r>
      <w:proofErr w:type="gramStart"/>
      <w:r w:rsidRPr="00C66199">
        <w:rPr>
          <w:rStyle w:val="Bodytext1"/>
          <w:rFonts w:ascii="Times New Roman" w:hAnsi="Times New Roman" w:cs="Times New Roman"/>
          <w:sz w:val="24"/>
          <w:szCs w:val="24"/>
        </w:rPr>
        <w:t>without prejudice to the answers to questions under this item</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(2)</w:t>
      </w:r>
      <w:proofErr w:type="gramStart"/>
      <w:r w:rsidRPr="00C66199">
        <w:rPr>
          <w:rStyle w:val="Bodytext1"/>
          <w:rFonts w:ascii="Times New Roman" w:hAnsi="Times New Roman" w:cs="Times New Roman"/>
          <w:sz w:val="24"/>
          <w:szCs w:val="24"/>
        </w:rPr>
        <w:t xml:space="preserve">Please describe the legal documents and specific provisions of the European Union establishing the project and authorizing the management, implementation and operation of the project, and provide the level of subsidized funds for the implementation of the project by the EU and provide the legal basis for the implementation of the project by the </w:t>
      </w:r>
      <w:proofErr w:type="spellStart"/>
      <w:r w:rsidRPr="00C66199">
        <w:rPr>
          <w:rStyle w:val="Bodytext1"/>
          <w:rFonts w:ascii="Times New Roman" w:hAnsi="Times New Roman" w:cs="Times New Roman"/>
          <w:sz w:val="24"/>
          <w:szCs w:val="24"/>
        </w:rPr>
        <w:t>EU.Please</w:t>
      </w:r>
      <w:proofErr w:type="spellEnd"/>
      <w:r w:rsidRPr="00C66199">
        <w:rPr>
          <w:rStyle w:val="Bodytext1"/>
          <w:rFonts w:ascii="Times New Roman" w:hAnsi="Times New Roman" w:cs="Times New Roman"/>
          <w:sz w:val="24"/>
          <w:szCs w:val="24"/>
        </w:rPr>
        <w:t xml:space="preserve"> explain the main reasons for the determination of the level of </w:t>
      </w:r>
      <w:r w:rsidRPr="00C66199">
        <w:rPr>
          <w:rStyle w:val="Bodytext1"/>
          <w:rFonts w:ascii="Times New Roman" w:hAnsi="Times New Roman" w:cs="Times New Roman"/>
          <w:sz w:val="24"/>
          <w:szCs w:val="24"/>
        </w:rPr>
        <w:lastRenderedPageBreak/>
        <w:t>subsidy funding for Member States.</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spellStart"/>
      <w:proofErr w:type="gramStart"/>
      <w:r w:rsidRPr="00C66199">
        <w:rPr>
          <w:rStyle w:val="Bodytext1"/>
          <w:rFonts w:ascii="Times New Roman" w:hAnsi="Times New Roman" w:cs="Times New Roman"/>
          <w:sz w:val="24"/>
          <w:szCs w:val="24"/>
        </w:rPr>
        <w:t>Pleaseexplain</w:t>
      </w:r>
      <w:proofErr w:type="spellEnd"/>
      <w:r w:rsidRPr="00C66199">
        <w:rPr>
          <w:rStyle w:val="Bodytext1"/>
          <w:rFonts w:ascii="Times New Roman" w:hAnsi="Times New Roman" w:cs="Times New Roman"/>
          <w:sz w:val="24"/>
          <w:szCs w:val="24"/>
        </w:rPr>
        <w:t xml:space="preserve"> whether the EU selects specific agricultural products to provide such </w:t>
      </w:r>
      <w:proofErr w:type="spellStart"/>
      <w:r w:rsidRPr="00C66199">
        <w:rPr>
          <w:rStyle w:val="Bodytext1"/>
          <w:rFonts w:ascii="Times New Roman" w:hAnsi="Times New Roman" w:cs="Times New Roman"/>
          <w:sz w:val="24"/>
          <w:szCs w:val="24"/>
        </w:rPr>
        <w:t>subsidies;If</w:t>
      </w:r>
      <w:proofErr w:type="spellEnd"/>
      <w:r w:rsidRPr="00C66199">
        <w:rPr>
          <w:rStyle w:val="Bodytext1"/>
          <w:rFonts w:ascii="Times New Roman" w:hAnsi="Times New Roman" w:cs="Times New Roman"/>
          <w:sz w:val="24"/>
          <w:szCs w:val="24"/>
        </w:rPr>
        <w:t xml:space="preserve"> yes, which categories of agricultural products have been selected and the specific circumstances for the application of this type of subsidy to the various types of agricultural products, including the amount of the project's subsidy for all types of agricultural products and the subsidy </w:t>
      </w:r>
      <w:proofErr w:type="spellStart"/>
      <w:r w:rsidRPr="00C66199">
        <w:rPr>
          <w:rStyle w:val="Bodytext1"/>
          <w:rFonts w:ascii="Times New Roman" w:hAnsi="Times New Roman" w:cs="Times New Roman"/>
          <w:sz w:val="24"/>
          <w:szCs w:val="24"/>
        </w:rPr>
        <w:t>standard;Please</w:t>
      </w:r>
      <w:proofErr w:type="spellEnd"/>
      <w:r w:rsidRPr="00C66199">
        <w:rPr>
          <w:rStyle w:val="Bodytext1"/>
          <w:rFonts w:ascii="Times New Roman" w:hAnsi="Times New Roman" w:cs="Times New Roman"/>
          <w:sz w:val="24"/>
          <w:szCs w:val="24"/>
        </w:rPr>
        <w:t xml:space="preserve"> indicate the main reasons for selecting these categories of agricultural </w:t>
      </w:r>
      <w:proofErr w:type="spellStart"/>
      <w:r w:rsidRPr="00C66199">
        <w:rPr>
          <w:rStyle w:val="Bodytext1"/>
          <w:rFonts w:ascii="Times New Roman" w:hAnsi="Times New Roman" w:cs="Times New Roman"/>
          <w:sz w:val="24"/>
          <w:szCs w:val="24"/>
        </w:rPr>
        <w:t>products;Please</w:t>
      </w:r>
      <w:proofErr w:type="spellEnd"/>
      <w:r w:rsidRPr="00C66199">
        <w:rPr>
          <w:rStyle w:val="Bodytext1"/>
          <w:rFonts w:ascii="Times New Roman" w:hAnsi="Times New Roman" w:cs="Times New Roman"/>
          <w:sz w:val="24"/>
          <w:szCs w:val="24"/>
        </w:rPr>
        <w:t xml:space="preserve"> provide the relevant legal basis for the foregoing issues.</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(4)Please provide specific information on the implementation of this type of subsidy for dairy and dairy products, including the amount of the project's subsidy for dairy and dairy products, the distribution of the subsidy amount in different dairy and dairy products, the amount of the subsidy for the products under investigation, and please provide the relevant legal basis.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Please </w:t>
      </w:r>
      <w:proofErr w:type="spellStart"/>
      <w:r w:rsidRPr="00C66199">
        <w:rPr>
          <w:rStyle w:val="Bodytext1"/>
          <w:rFonts w:ascii="Times New Roman" w:hAnsi="Times New Roman" w:cs="Times New Roman"/>
          <w:sz w:val="24"/>
          <w:szCs w:val="24"/>
        </w:rPr>
        <w:t>provideinformation</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onexport</w:t>
      </w:r>
      <w:proofErr w:type="spellEnd"/>
      <w:r w:rsidRPr="00C66199">
        <w:rPr>
          <w:rStyle w:val="Bodytext1"/>
          <w:rFonts w:ascii="Times New Roman" w:hAnsi="Times New Roman" w:cs="Times New Roman"/>
          <w:sz w:val="24"/>
          <w:szCs w:val="24"/>
        </w:rPr>
        <w:t xml:space="preserve"> promotions for specific agricultural products, including dairy and dairy </w:t>
      </w:r>
      <w:proofErr w:type="spellStart"/>
      <w:r w:rsidRPr="00C66199">
        <w:rPr>
          <w:rStyle w:val="Bodytext1"/>
          <w:rFonts w:ascii="Times New Roman" w:hAnsi="Times New Roman" w:cs="Times New Roman"/>
          <w:sz w:val="24"/>
          <w:szCs w:val="24"/>
        </w:rPr>
        <w:t>products.This</w:t>
      </w:r>
      <w:proofErr w:type="spellEnd"/>
      <w:r w:rsidRPr="00C66199">
        <w:rPr>
          <w:rStyle w:val="Bodytext1"/>
          <w:rFonts w:ascii="Times New Roman" w:hAnsi="Times New Roman" w:cs="Times New Roman"/>
          <w:sz w:val="24"/>
          <w:szCs w:val="24"/>
        </w:rPr>
        <w:t xml:space="preserve"> includes specific projects for export promotion, budget amount, and project impact on exports.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(6)Please provide the specific documents to </w:t>
      </w:r>
      <w:proofErr w:type="gramStart"/>
      <w:r w:rsidRPr="00C66199">
        <w:rPr>
          <w:rStyle w:val="Bodytext1"/>
          <w:rFonts w:ascii="Times New Roman" w:hAnsi="Times New Roman" w:cs="Times New Roman"/>
          <w:sz w:val="24"/>
          <w:szCs w:val="24"/>
        </w:rPr>
        <w:t>be submitted</w:t>
      </w:r>
      <w:proofErr w:type="gramEnd"/>
      <w:r w:rsidRPr="00C66199">
        <w:rPr>
          <w:rStyle w:val="Bodytext1"/>
          <w:rFonts w:ascii="Times New Roman" w:hAnsi="Times New Roman" w:cs="Times New Roman"/>
          <w:sz w:val="24"/>
          <w:szCs w:val="24"/>
        </w:rPr>
        <w:t xml:space="preserve"> to the Governments of member States or the Commission when participating in this project, and please provide the foregoing documents.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(7)Please provide a detailed breakdown of the annual work plan and the allocation of funds for agricultural products promotion subsidy projects for the period of investigation and the </w:t>
      </w:r>
      <w:proofErr w:type="spellStart"/>
      <w:r w:rsidRPr="00C66199">
        <w:rPr>
          <w:rStyle w:val="Bodytext1"/>
          <w:rFonts w:ascii="Times New Roman" w:hAnsi="Times New Roman" w:cs="Times New Roman"/>
          <w:sz w:val="24"/>
          <w:szCs w:val="24"/>
        </w:rPr>
        <w:t>previousnineyears</w:t>
      </w:r>
      <w:proofErr w:type="spellEnd"/>
      <w:r w:rsidRPr="00C66199">
        <w:rPr>
          <w:rStyle w:val="Bodytext1"/>
          <w:rFonts w:ascii="Times New Roman" w:hAnsi="Times New Roman" w:cs="Times New Roman"/>
          <w:sz w:val="24"/>
          <w:szCs w:val="24"/>
        </w:rPr>
        <w:t>, and indicate the work plan and the promotion budget for China.</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(8)Please indicate whether similar projects exist in EU Member </w:t>
      </w:r>
      <w:proofErr w:type="spellStart"/>
      <w:r w:rsidRPr="00C66199">
        <w:rPr>
          <w:rStyle w:val="Bodytext1"/>
          <w:rFonts w:ascii="Times New Roman" w:hAnsi="Times New Roman" w:cs="Times New Roman"/>
          <w:sz w:val="24"/>
          <w:szCs w:val="24"/>
        </w:rPr>
        <w:t>States.If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item name and related information.</w:t>
      </w:r>
    </w:p>
    <w:p w:rsidR="00C421B6" w:rsidRPr="00C66199" w:rsidRDefault="00835881" w:rsidP="00C66199">
      <w:pPr>
        <w:pStyle w:val="Heading210"/>
        <w:keepNext/>
        <w:keepLines/>
        <w:snapToGrid w:val="0"/>
        <w:spacing w:after="120" w:line="240" w:lineRule="auto"/>
        <w:jc w:val="both"/>
        <w:rPr>
          <w:rFonts w:ascii="Times New Roman" w:hAnsi="Times New Roman" w:cs="Times New Roman"/>
          <w:sz w:val="24"/>
          <w:szCs w:val="24"/>
        </w:rPr>
      </w:pPr>
      <w:bookmarkStart w:id="38" w:name="bookmark62"/>
      <w:bookmarkStart w:id="39" w:name="_Toc183196458"/>
      <w:r w:rsidRPr="00C66199">
        <w:rPr>
          <w:rStyle w:val="Heading21"/>
          <w:rFonts w:ascii="Times New Roman" w:hAnsi="Times New Roman" w:cs="Times New Roman"/>
          <w:b/>
          <w:sz w:val="24"/>
          <w:szCs w:val="24"/>
        </w:rPr>
        <w:lastRenderedPageBreak/>
        <w:t>2. European Guarantee Fund and Agricultural Guarantee Subsidy Project</w:t>
      </w:r>
      <w:bookmarkEnd w:id="38"/>
      <w:bookmarkEnd w:id="39"/>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argues that </w:t>
      </w:r>
      <w:proofErr w:type="spellStart"/>
      <w:r w:rsidRPr="00C66199">
        <w:rPr>
          <w:rStyle w:val="Bodytext1"/>
          <w:rFonts w:ascii="Times New Roman" w:hAnsi="Times New Roman" w:cs="Times New Roman"/>
          <w:sz w:val="24"/>
          <w:szCs w:val="24"/>
        </w:rPr>
        <w:t>theEuropean</w:t>
      </w:r>
      <w:proofErr w:type="spellEnd"/>
      <w:r w:rsidRPr="00C66199">
        <w:rPr>
          <w:rStyle w:val="Bodytext1"/>
          <w:rFonts w:ascii="Times New Roman" w:hAnsi="Times New Roman" w:cs="Times New Roman"/>
          <w:sz w:val="24"/>
          <w:szCs w:val="24"/>
        </w:rPr>
        <w:t xml:space="preserve"> Investment Bank (EIB)is a subsidiary body of the EU and is jointly owned by member states to provide long-term financial support consistent with EU policy </w:t>
      </w:r>
      <w:proofErr w:type="spellStart"/>
      <w:r w:rsidRPr="00C66199">
        <w:rPr>
          <w:rStyle w:val="Bodytext1"/>
          <w:rFonts w:ascii="Times New Roman" w:hAnsi="Times New Roman" w:cs="Times New Roman"/>
          <w:sz w:val="24"/>
          <w:szCs w:val="24"/>
        </w:rPr>
        <w:t>objectives.It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setseightcore</w:t>
      </w:r>
      <w:proofErr w:type="spellEnd"/>
      <w:r w:rsidRPr="00C66199">
        <w:rPr>
          <w:rStyle w:val="Bodytext1"/>
          <w:rFonts w:ascii="Times New Roman" w:hAnsi="Times New Roman" w:cs="Times New Roman"/>
          <w:sz w:val="24"/>
          <w:szCs w:val="24"/>
        </w:rPr>
        <w:t xml:space="preserve"> priorities to support directions, with agriculture and the living economy being one of </w:t>
      </w:r>
      <w:proofErr w:type="spellStart"/>
      <w:r w:rsidRPr="00C66199">
        <w:rPr>
          <w:rStyle w:val="Bodytext1"/>
          <w:rFonts w:ascii="Times New Roman" w:hAnsi="Times New Roman" w:cs="Times New Roman"/>
          <w:sz w:val="24"/>
          <w:szCs w:val="24"/>
        </w:rPr>
        <w:t>them.TheEuropean</w:t>
      </w:r>
      <w:proofErr w:type="spellEnd"/>
      <w:r w:rsidRPr="00C66199">
        <w:rPr>
          <w:rStyle w:val="Bodytext1"/>
          <w:rFonts w:ascii="Times New Roman" w:hAnsi="Times New Roman" w:cs="Times New Roman"/>
          <w:sz w:val="24"/>
          <w:szCs w:val="24"/>
        </w:rPr>
        <w:t xml:space="preserve"> Investment Fund (EIF)is a subordinate to the European Investment Bank, whose central mission is to support financing support for small and medium-sized enterprises in Europe, including equity financing, guarantees, and </w:t>
      </w:r>
      <w:proofErr w:type="spellStart"/>
      <w:r w:rsidRPr="00C66199">
        <w:rPr>
          <w:rStyle w:val="Bodytext1"/>
          <w:rFonts w:ascii="Times New Roman" w:hAnsi="Times New Roman" w:cs="Times New Roman"/>
          <w:sz w:val="24"/>
          <w:szCs w:val="24"/>
        </w:rPr>
        <w:t>more.The</w:t>
      </w:r>
      <w:proofErr w:type="spellEnd"/>
      <w:r w:rsidRPr="00C66199">
        <w:rPr>
          <w:rStyle w:val="Bodytext1"/>
          <w:rFonts w:ascii="Times New Roman" w:hAnsi="Times New Roman" w:cs="Times New Roman"/>
          <w:sz w:val="24"/>
          <w:szCs w:val="24"/>
        </w:rPr>
        <w:t xml:space="preserve"> European Guarantee Fund (</w:t>
      </w:r>
      <w:proofErr w:type="spellStart"/>
      <w:r w:rsidRPr="00C66199">
        <w:rPr>
          <w:rStyle w:val="Bodytext1"/>
          <w:rFonts w:ascii="Times New Roman" w:hAnsi="Times New Roman" w:cs="Times New Roman"/>
          <w:sz w:val="24"/>
          <w:szCs w:val="24"/>
        </w:rPr>
        <w:t>EGF</w:t>
      </w:r>
      <w:proofErr w:type="spellEnd"/>
      <w:r w:rsidRPr="00C66199">
        <w:rPr>
          <w:rStyle w:val="Bodytext1"/>
          <w:rFonts w:ascii="Times New Roman" w:hAnsi="Times New Roman" w:cs="Times New Roman"/>
          <w:sz w:val="24"/>
          <w:szCs w:val="24"/>
        </w:rPr>
        <w:t xml:space="preserve">)is established by the European Investment Bank (EIB) to support corporate self-investment banks, investment funds to obtain loans, guarantees, asset securitization, equity and other financing </w:t>
      </w:r>
      <w:proofErr w:type="spellStart"/>
      <w:r w:rsidRPr="00C66199">
        <w:rPr>
          <w:rStyle w:val="Bodytext1"/>
          <w:rFonts w:ascii="Times New Roman" w:hAnsi="Times New Roman" w:cs="Times New Roman"/>
          <w:sz w:val="24"/>
          <w:szCs w:val="24"/>
        </w:rPr>
        <w:t>support.The</w:t>
      </w:r>
      <w:proofErr w:type="spellEnd"/>
      <w:r w:rsidRPr="00C66199">
        <w:rPr>
          <w:rStyle w:val="Bodytext1"/>
          <w:rFonts w:ascii="Times New Roman" w:hAnsi="Times New Roman" w:cs="Times New Roman"/>
          <w:sz w:val="24"/>
          <w:szCs w:val="24"/>
        </w:rPr>
        <w:t xml:space="preserve"> European Investment Guarantee Fund is part of the EU's €540billion recovery package.</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spellStart"/>
      <w:proofErr w:type="gramStart"/>
      <w:r w:rsidRPr="00C66199">
        <w:rPr>
          <w:rStyle w:val="Bodytext1"/>
          <w:rFonts w:ascii="Times New Roman" w:hAnsi="Times New Roman" w:cs="Times New Roman"/>
          <w:sz w:val="24"/>
          <w:szCs w:val="24"/>
        </w:rPr>
        <w:t>TheAGRI</w:t>
      </w:r>
      <w:proofErr w:type="spellEnd"/>
      <w:r w:rsidRPr="00C66199">
        <w:rPr>
          <w:rStyle w:val="Bodytext1"/>
          <w:rFonts w:ascii="Times New Roman" w:hAnsi="Times New Roman" w:cs="Times New Roman"/>
          <w:sz w:val="24"/>
          <w:szCs w:val="24"/>
        </w:rPr>
        <w:t xml:space="preserve"> Guarantee Facility, managed </w:t>
      </w:r>
      <w:proofErr w:type="spellStart"/>
      <w:r w:rsidRPr="00C66199">
        <w:rPr>
          <w:rStyle w:val="Bodytext1"/>
          <w:rFonts w:ascii="Times New Roman" w:hAnsi="Times New Roman" w:cs="Times New Roman"/>
          <w:sz w:val="24"/>
          <w:szCs w:val="24"/>
        </w:rPr>
        <w:t>bythe</w:t>
      </w:r>
      <w:proofErr w:type="spellEnd"/>
      <w:r w:rsidRPr="00C66199">
        <w:rPr>
          <w:rStyle w:val="Bodytext1"/>
          <w:rFonts w:ascii="Times New Roman" w:hAnsi="Times New Roman" w:cs="Times New Roman"/>
          <w:sz w:val="24"/>
          <w:szCs w:val="24"/>
        </w:rPr>
        <w:t xml:space="preserve"> European Investment Fund on behalf of the European Union, aims to provide financing support to industries considered high-risk by farmers, agricultural holding companies, cooperatives, small and medium-sized enterprises on farms, and </w:t>
      </w:r>
      <w:proofErr w:type="spellStart"/>
      <w:r w:rsidRPr="00C66199">
        <w:rPr>
          <w:rStyle w:val="Bodytext1"/>
          <w:rFonts w:ascii="Times New Roman" w:hAnsi="Times New Roman" w:cs="Times New Roman"/>
          <w:sz w:val="24"/>
          <w:szCs w:val="24"/>
        </w:rPr>
        <w:t>forestry.Among</w:t>
      </w:r>
      <w:proofErr w:type="spellEnd"/>
      <w:r w:rsidRPr="00C66199">
        <w:rPr>
          <w:rStyle w:val="Bodytext1"/>
          <w:rFonts w:ascii="Times New Roman" w:hAnsi="Times New Roman" w:cs="Times New Roman"/>
          <w:sz w:val="24"/>
          <w:szCs w:val="24"/>
        </w:rPr>
        <w:t xml:space="preserve"> </w:t>
      </w:r>
      <w:r w:rsidRPr="00C66199">
        <w:rPr>
          <w:rStyle w:val="Bodytext1"/>
          <w:rFonts w:ascii="Times New Roman" w:hAnsi="Times New Roman" w:cs="Times New Roman"/>
          <w:sz w:val="24"/>
          <w:szCs w:val="24"/>
        </w:rPr>
        <w:lastRenderedPageBreak/>
        <w:t xml:space="preserve">them, preferential loans are an important </w:t>
      </w:r>
      <w:proofErr w:type="spellStart"/>
      <w:r w:rsidRPr="00C66199">
        <w:rPr>
          <w:rStyle w:val="Bodytext1"/>
          <w:rFonts w:ascii="Times New Roman" w:hAnsi="Times New Roman" w:cs="Times New Roman"/>
          <w:sz w:val="24"/>
          <w:szCs w:val="24"/>
        </w:rPr>
        <w:t>form.As</w:t>
      </w:r>
      <w:proofErr w:type="spellEnd"/>
      <w:r w:rsidRPr="00C66199">
        <w:rPr>
          <w:rStyle w:val="Bodytext1"/>
          <w:rFonts w:ascii="Times New Roman" w:hAnsi="Times New Roman" w:cs="Times New Roman"/>
          <w:sz w:val="24"/>
          <w:szCs w:val="24"/>
        </w:rPr>
        <w:t xml:space="preserve"> the manager and guarantor of the European Investment Fund, the final project risk is borne by the member states of the European </w:t>
      </w:r>
      <w:proofErr w:type="spellStart"/>
      <w:r w:rsidRPr="00C66199">
        <w:rPr>
          <w:rStyle w:val="Bodytext1"/>
          <w:rFonts w:ascii="Times New Roman" w:hAnsi="Times New Roman" w:cs="Times New Roman"/>
          <w:sz w:val="24"/>
          <w:szCs w:val="24"/>
        </w:rPr>
        <w:t>Union.The</w:t>
      </w:r>
      <w:proofErr w:type="spellEnd"/>
      <w:r w:rsidRPr="00C66199">
        <w:rPr>
          <w:rStyle w:val="Bodytext1"/>
          <w:rFonts w:ascii="Times New Roman" w:hAnsi="Times New Roman" w:cs="Times New Roman"/>
          <w:sz w:val="24"/>
          <w:szCs w:val="24"/>
        </w:rPr>
        <w:t xml:space="preserve"> project is implemented by financial and credit institutions such as guarantor agencies, leasing companies, loan funds and other member </w:t>
      </w:r>
      <w:proofErr w:type="spellStart"/>
      <w:r w:rsidRPr="00C66199">
        <w:rPr>
          <w:rStyle w:val="Bodytext1"/>
          <w:rFonts w:ascii="Times New Roman" w:hAnsi="Times New Roman" w:cs="Times New Roman"/>
          <w:sz w:val="24"/>
          <w:szCs w:val="24"/>
        </w:rPr>
        <w:t>countries.The</w:t>
      </w:r>
      <w:proofErr w:type="spellEnd"/>
      <w:r w:rsidRPr="00C66199">
        <w:rPr>
          <w:rStyle w:val="Bodytext1"/>
          <w:rFonts w:ascii="Times New Roman" w:hAnsi="Times New Roman" w:cs="Times New Roman"/>
          <w:sz w:val="24"/>
          <w:szCs w:val="24"/>
        </w:rPr>
        <w:t xml:space="preserve"> above institutions in the implementation of the project, through transfer loans, sub-lease, etc., can cover</w:t>
      </w:r>
      <w:proofErr w:type="gramEnd"/>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25%</w:t>
      </w:r>
      <w:proofErr w:type="gramEnd"/>
      <w:r w:rsidRPr="00C66199">
        <w:rPr>
          <w:rStyle w:val="Bodytext1"/>
          <w:rFonts w:ascii="Times New Roman" w:hAnsi="Times New Roman" w:cs="Times New Roman"/>
          <w:sz w:val="24"/>
          <w:szCs w:val="24"/>
        </w:rPr>
        <w:t>of principal loss.</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respond to the questions listed in annex I, "Standard questions", annex II, "Assessment" and annex IV, "Loans, loan guarantees and bond payable </w:t>
      </w:r>
      <w:proofErr w:type="spellStart"/>
      <w:r w:rsidRPr="00C66199">
        <w:rPr>
          <w:rStyle w:val="Bodytext1"/>
          <w:rFonts w:ascii="Times New Roman" w:hAnsi="Times New Roman" w:cs="Times New Roman"/>
          <w:sz w:val="24"/>
          <w:szCs w:val="24"/>
        </w:rPr>
        <w:t>items".Answering</w:t>
      </w:r>
      <w:proofErr w:type="spellEnd"/>
      <w:r w:rsidRPr="00C66199">
        <w:rPr>
          <w:rStyle w:val="Bodytext1"/>
          <w:rFonts w:ascii="Times New Roman" w:hAnsi="Times New Roman" w:cs="Times New Roman"/>
          <w:sz w:val="24"/>
          <w:szCs w:val="24"/>
        </w:rPr>
        <w:t xml:space="preserve"> the questions in the annex above does not affect the answer to questions under this item.</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all types of loans, guarantees and concessions available to your government under this loan </w:t>
      </w:r>
      <w:proofErr w:type="spellStart"/>
      <w:r w:rsidRPr="00C66199">
        <w:rPr>
          <w:rStyle w:val="Bodytext1"/>
          <w:rFonts w:ascii="Times New Roman" w:hAnsi="Times New Roman" w:cs="Times New Roman"/>
          <w:sz w:val="24"/>
          <w:szCs w:val="24"/>
        </w:rPr>
        <w:t>project.Answers</w:t>
      </w:r>
      <w:proofErr w:type="spellEnd"/>
      <w:r w:rsidRPr="00C66199">
        <w:rPr>
          <w:rStyle w:val="Bodytext1"/>
          <w:rFonts w:ascii="Times New Roman" w:hAnsi="Times New Roman" w:cs="Times New Roman"/>
          <w:sz w:val="24"/>
          <w:szCs w:val="24"/>
        </w:rPr>
        <w:t xml:space="preserve"> to all questions about this loan project, please provide answers based on all subprojects and the molecular project situation.</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Please elaborate on the process of formation of the loan project, including, but not limited to, the timing of the proposed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department, the discussion of the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eventual adoption, the final decision-making department name, </w:t>
      </w:r>
      <w:proofErr w:type="gramStart"/>
      <w:r w:rsidRPr="00C66199">
        <w:rPr>
          <w:rStyle w:val="Bodytext1"/>
          <w:rFonts w:ascii="Times New Roman" w:hAnsi="Times New Roman" w:cs="Times New Roman"/>
          <w:sz w:val="24"/>
          <w:szCs w:val="24"/>
        </w:rPr>
        <w:t>time</w:t>
      </w:r>
      <w:proofErr w:type="gramEnd"/>
      <w:r w:rsidRPr="00C66199">
        <w:rPr>
          <w:rStyle w:val="Bodytext1"/>
          <w:rFonts w:ascii="Times New Roman" w:hAnsi="Times New Roman" w:cs="Times New Roman"/>
          <w:sz w:val="24"/>
          <w:szCs w:val="24"/>
        </w:rPr>
        <w:t xml:space="preserve"> and reporting.</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describe the nature of the shares of the European Investment Bank and the European Investment Fund, shareholder control, charters and duties performed.</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source and structure of the European Investment Bank and the European Investment Fund during the survey period and the </w:t>
      </w:r>
      <w:proofErr w:type="spellStart"/>
      <w:r w:rsidRPr="00C66199">
        <w:rPr>
          <w:rStyle w:val="Bodytext1"/>
          <w:rFonts w:ascii="Times New Roman" w:hAnsi="Times New Roman" w:cs="Times New Roman"/>
          <w:sz w:val="24"/>
          <w:szCs w:val="24"/>
        </w:rPr>
        <w:t>precedingnineyears</w:t>
      </w:r>
      <w:proofErr w:type="spellEnd"/>
      <w:r w:rsidRPr="00C66199">
        <w:rPr>
          <w:rStyle w:val="Bodytext1"/>
          <w:rFonts w:ascii="Times New Roman" w:hAnsi="Times New Roman" w:cs="Times New Roman"/>
          <w:sz w:val="24"/>
          <w:szCs w:val="24"/>
        </w:rPr>
        <w:t>, as well as the percentage of funds derived from the EU, the profitability of the European Investment Bank and the European Investment Fund.</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a detailed description of the eligibility and conditions of the enterprise to apply for a loan for the project, as well as the criteria and approval procedures followed by the Government in reviewing and evaluating the eligibility and conditions of the enterprise to </w:t>
      </w:r>
      <w:r w:rsidRPr="00C66199">
        <w:rPr>
          <w:rStyle w:val="Bodytext1"/>
          <w:rFonts w:ascii="Times New Roman" w:hAnsi="Times New Roman" w:cs="Times New Roman"/>
          <w:sz w:val="24"/>
          <w:szCs w:val="24"/>
        </w:rPr>
        <w:lastRenderedPageBreak/>
        <w:t>apply for the project loan.</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answer if your government entrusts the relevant institutions to evaluate corporate loan </w:t>
      </w:r>
      <w:proofErr w:type="spellStart"/>
      <w:r w:rsidRPr="00C66199">
        <w:rPr>
          <w:rStyle w:val="Bodytext1"/>
          <w:rFonts w:ascii="Times New Roman" w:hAnsi="Times New Roman" w:cs="Times New Roman"/>
          <w:sz w:val="24"/>
          <w:szCs w:val="24"/>
        </w:rPr>
        <w:t>applications.If</w:t>
      </w:r>
      <w:proofErr w:type="spellEnd"/>
      <w:r w:rsidRPr="00C66199">
        <w:rPr>
          <w:rStyle w:val="Bodytext1"/>
          <w:rFonts w:ascii="Times New Roman" w:hAnsi="Times New Roman" w:cs="Times New Roman"/>
          <w:sz w:val="24"/>
          <w:szCs w:val="24"/>
        </w:rPr>
        <w:t xml:space="preserve"> so, please provide all the commissioned documents, the name of the relevant agency, location, contact information, etc. during the survey period, and the assessment report issued by the agency.</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reports on the size, forecasts, approval documents for the project for each financial year adopted by the Government and related materials.</w:t>
      </w:r>
    </w:p>
    <w:p w:rsidR="00C421B6" w:rsidRPr="00C66199" w:rsidRDefault="00835881" w:rsidP="00C66199">
      <w:pPr>
        <w:pStyle w:val="Bodytext10"/>
        <w:numPr>
          <w:ilvl w:val="0"/>
          <w:numId w:val="4"/>
        </w:numPr>
        <w:tabs>
          <w:tab w:val="left" w:pos="1224"/>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Please provide information on the implementation of all projects by the Government during the investigation period, including, but not limited to, the total amount of the loan (guarantee), the ratio of grants to loans, the composition of the enterprises receiving the loan, the industrial distribution, the regional distribution, the duration of the loan, the interest rate level, the terms of the loan, and the repayments of the credited enterprises.</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(10)Please provide information, in the form of a table, on the list of all enterprises, the amount of the loan, the loan duration, interest rate level, repayment conditions, repayments, etc. during the survey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the loan </w:t>
      </w:r>
      <w:proofErr w:type="spellStart"/>
      <w:r w:rsidRPr="00C66199">
        <w:rPr>
          <w:rStyle w:val="Bodytext1"/>
          <w:rFonts w:ascii="Times New Roman" w:hAnsi="Times New Roman" w:cs="Times New Roman"/>
          <w:sz w:val="24"/>
          <w:szCs w:val="24"/>
        </w:rPr>
        <w:t>project.By</w:t>
      </w:r>
      <w:proofErr w:type="spellEnd"/>
      <w:r w:rsidRPr="00C66199">
        <w:rPr>
          <w:rStyle w:val="Bodytext1"/>
          <w:rFonts w:ascii="Times New Roman" w:hAnsi="Times New Roman" w:cs="Times New Roman"/>
          <w:sz w:val="24"/>
          <w:szCs w:val="24"/>
        </w:rPr>
        <w:t xml:space="preserve"> the date of signing of the loan contract</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Yes, </w:t>
      </w:r>
      <w:proofErr w:type="gramStart"/>
      <w:r w:rsidRPr="00C66199">
        <w:rPr>
          <w:rStyle w:val="Bodytext1"/>
          <w:rFonts w:ascii="Times New Roman" w:hAnsi="Times New Roman" w:cs="Times New Roman"/>
          <w:sz w:val="24"/>
          <w:szCs w:val="24"/>
        </w:rPr>
        <w:t>that's</w:t>
      </w:r>
      <w:proofErr w:type="gram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right.At</w:t>
      </w:r>
      <w:proofErr w:type="spellEnd"/>
      <w:r w:rsidRPr="00C66199">
        <w:rPr>
          <w:rStyle w:val="Bodytext1"/>
          <w:rFonts w:ascii="Times New Roman" w:hAnsi="Times New Roman" w:cs="Times New Roman"/>
          <w:sz w:val="24"/>
          <w:szCs w:val="24"/>
        </w:rPr>
        <w:t xml:space="preserve"> the same time, all project applicants involved in the production of the products under investigation, raw materials and livestock farming are identified.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(11)Please provide a sample of loan contracts and documents related to the survey period.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(12)</w:t>
      </w:r>
      <w:proofErr w:type="gramStart"/>
      <w:r w:rsidRPr="00C66199">
        <w:rPr>
          <w:rStyle w:val="Bodytext1"/>
          <w:rFonts w:ascii="Times New Roman" w:hAnsi="Times New Roman" w:cs="Times New Roman"/>
          <w:sz w:val="24"/>
          <w:szCs w:val="24"/>
        </w:rPr>
        <w:t xml:space="preserve">Please provide the benchmark interest rate published by the Central Bank during the survey </w:t>
      </w:r>
      <w:proofErr w:type="spellStart"/>
      <w:r w:rsidRPr="00C66199">
        <w:rPr>
          <w:rStyle w:val="Bodytext1"/>
          <w:rFonts w:ascii="Times New Roman" w:hAnsi="Times New Roman" w:cs="Times New Roman"/>
          <w:sz w:val="24"/>
          <w:szCs w:val="24"/>
        </w:rPr>
        <w:t>period.If</w:t>
      </w:r>
      <w:proofErr w:type="spellEnd"/>
      <w:r w:rsidRPr="00C66199">
        <w:rPr>
          <w:rStyle w:val="Bodytext1"/>
          <w:rFonts w:ascii="Times New Roman" w:hAnsi="Times New Roman" w:cs="Times New Roman"/>
          <w:sz w:val="24"/>
          <w:szCs w:val="24"/>
        </w:rPr>
        <w:t xml:space="preserve"> interest rate changes occur</w:t>
      </w:r>
      <w:proofErr w:type="gram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please explain it</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(13)Please provide the interest rate of your government commercial bank loans for each month of the survey period, including short, medium and long-term loan rates, and please name the data source.</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(14)Please provide your interest rate on government bonds for each month of the survey period.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(15)Please provide information on the repayments of the loan project during the investigation period and the </w:t>
      </w:r>
      <w:proofErr w:type="spellStart"/>
      <w:r w:rsidRPr="00C66199">
        <w:rPr>
          <w:rStyle w:val="Bodytext1"/>
          <w:rFonts w:ascii="Times New Roman" w:hAnsi="Times New Roman" w:cs="Times New Roman"/>
          <w:sz w:val="24"/>
          <w:szCs w:val="24"/>
        </w:rPr>
        <w:t>precedingnineyears</w:t>
      </w:r>
      <w:proofErr w:type="spellEnd"/>
      <w:r w:rsidRPr="00C66199">
        <w:rPr>
          <w:rStyle w:val="Bodytext1"/>
          <w:rFonts w:ascii="Times New Roman" w:hAnsi="Times New Roman" w:cs="Times New Roman"/>
          <w:sz w:val="24"/>
          <w:szCs w:val="24"/>
        </w:rPr>
        <w:t xml:space="preserve">, including the list of enterprises in arrears, whether they </w:t>
      </w:r>
      <w:proofErr w:type="gramStart"/>
      <w:r w:rsidRPr="00C66199">
        <w:rPr>
          <w:rStyle w:val="Bodytext1"/>
          <w:rFonts w:ascii="Times New Roman" w:hAnsi="Times New Roman" w:cs="Times New Roman"/>
          <w:sz w:val="24"/>
          <w:szCs w:val="24"/>
        </w:rPr>
        <w:t>have been fully repaid</w:t>
      </w:r>
      <w:proofErr w:type="gramEnd"/>
      <w:r w:rsidRPr="00C66199">
        <w:rPr>
          <w:rStyle w:val="Bodytext1"/>
          <w:rFonts w:ascii="Times New Roman" w:hAnsi="Times New Roman" w:cs="Times New Roman"/>
          <w:sz w:val="24"/>
          <w:szCs w:val="24"/>
        </w:rPr>
        <w:t>, the amount of principal and interest owed, the principal and interest exemptions.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(16)Please provide a list of enterprises that have submitted applications during the survey period but have not received a loan under the loan item and indicate the reasons for not obtaining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an application.</w:t>
      </w:r>
    </w:p>
    <w:p w:rsidR="00C421B6" w:rsidRPr="00C66199" w:rsidRDefault="00835881" w:rsidP="00C66199">
      <w:pPr>
        <w:pStyle w:val="Bodytext10"/>
        <w:snapToGrid w:val="0"/>
        <w:spacing w:after="120" w:line="240" w:lineRule="auto"/>
        <w:ind w:firstLine="0"/>
        <w:rPr>
          <w:rFonts w:ascii="Times New Roman" w:hAnsi="Times New Roman" w:cs="Times New Roman"/>
          <w:sz w:val="24"/>
          <w:szCs w:val="24"/>
        </w:rPr>
      </w:pPr>
      <w:r w:rsidRPr="00C66199">
        <w:rPr>
          <w:rStyle w:val="Bodytext1"/>
          <w:rFonts w:ascii="Times New Roman" w:hAnsi="Times New Roman" w:cs="Times New Roman"/>
          <w:sz w:val="24"/>
          <w:szCs w:val="24"/>
        </w:rPr>
        <w:t>Samples of materials and samples of non-loan loans issued by the competent authority.</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(17)The EU Member States have projects that correspond to the European Guarantee Fund and the Agricultural Guarantee Subsidy </w:t>
      </w:r>
      <w:proofErr w:type="spellStart"/>
      <w:r w:rsidRPr="00C66199">
        <w:rPr>
          <w:rStyle w:val="Bodytext1"/>
          <w:rFonts w:ascii="Times New Roman" w:hAnsi="Times New Roman" w:cs="Times New Roman"/>
          <w:sz w:val="24"/>
          <w:szCs w:val="24"/>
        </w:rPr>
        <w:t>Project.Whether</w:t>
      </w:r>
      <w:proofErr w:type="spellEnd"/>
      <w:r w:rsidRPr="00C66199">
        <w:rPr>
          <w:rStyle w:val="Bodytext1"/>
          <w:rFonts w:ascii="Times New Roman" w:hAnsi="Times New Roman" w:cs="Times New Roman"/>
          <w:sz w:val="24"/>
          <w:szCs w:val="24"/>
        </w:rPr>
        <w:t xml:space="preserve"> the European Investment Fund invests in the counterpart funds of member </w:t>
      </w:r>
      <w:proofErr w:type="spellStart"/>
      <w:r w:rsidRPr="00C66199">
        <w:rPr>
          <w:rStyle w:val="Bodytext1"/>
          <w:rFonts w:ascii="Times New Roman" w:hAnsi="Times New Roman" w:cs="Times New Roman"/>
          <w:sz w:val="24"/>
          <w:szCs w:val="24"/>
        </w:rPr>
        <w:t>countries.Please</w:t>
      </w:r>
      <w:proofErr w:type="spellEnd"/>
      <w:r w:rsidRPr="00C66199">
        <w:rPr>
          <w:rStyle w:val="Bodytext1"/>
          <w:rFonts w:ascii="Times New Roman" w:hAnsi="Times New Roman" w:cs="Times New Roman"/>
          <w:sz w:val="24"/>
          <w:szCs w:val="24"/>
        </w:rPr>
        <w:t xml:space="preserve"> indicate the budget and manner in which the European Investment Bank </w:t>
      </w:r>
      <w:r w:rsidRPr="00C66199">
        <w:rPr>
          <w:rStyle w:val="Bodytext1"/>
          <w:rFonts w:ascii="Times New Roman" w:hAnsi="Times New Roman" w:cs="Times New Roman"/>
          <w:sz w:val="24"/>
          <w:szCs w:val="24"/>
        </w:rPr>
        <w:lastRenderedPageBreak/>
        <w:t>and the European Investment Fund make up for losses in the corresponding projects and funds in member countries.</w:t>
      </w:r>
    </w:p>
    <w:p w:rsidR="00C421B6" w:rsidRPr="00C66199" w:rsidRDefault="00835881" w:rsidP="00C66199">
      <w:pPr>
        <w:pStyle w:val="Heading210"/>
        <w:keepNext/>
        <w:keepLines/>
        <w:snapToGrid w:val="0"/>
        <w:spacing w:after="120" w:line="240" w:lineRule="auto"/>
        <w:rPr>
          <w:rFonts w:ascii="Times New Roman" w:hAnsi="Times New Roman" w:cs="Times New Roman"/>
          <w:sz w:val="24"/>
          <w:szCs w:val="24"/>
        </w:rPr>
      </w:pPr>
      <w:bookmarkStart w:id="40" w:name="bookmark64"/>
      <w:bookmarkStart w:id="41" w:name="_Toc183196459"/>
      <w:r w:rsidRPr="00C66199">
        <w:rPr>
          <w:rStyle w:val="Heading21"/>
          <w:rFonts w:ascii="Times New Roman" w:hAnsi="Times New Roman" w:cs="Times New Roman"/>
          <w:b/>
          <w:sz w:val="24"/>
          <w:szCs w:val="24"/>
        </w:rPr>
        <w:t>France - Agricultural Guarantee Fund Subsidy Project</w:t>
      </w:r>
      <w:bookmarkEnd w:id="40"/>
      <w:bookmarkEnd w:id="41"/>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argues that the Agricultural Guarantee Fund project is subordinated to the French investment plan2018-2022, with the EU Investment Fund (EIF)jointly with the French government and the Ministry of </w:t>
      </w:r>
      <w:proofErr w:type="spellStart"/>
      <w:r w:rsidRPr="00C66199">
        <w:rPr>
          <w:rStyle w:val="Bodytext1"/>
          <w:rFonts w:ascii="Times New Roman" w:hAnsi="Times New Roman" w:cs="Times New Roman"/>
          <w:sz w:val="24"/>
          <w:szCs w:val="24"/>
        </w:rPr>
        <w:t>Agriculture.The</w:t>
      </w:r>
      <w:proofErr w:type="spellEnd"/>
      <w:r w:rsidRPr="00C66199">
        <w:rPr>
          <w:rStyle w:val="Bodytext1"/>
          <w:rFonts w:ascii="Times New Roman" w:hAnsi="Times New Roman" w:cs="Times New Roman"/>
          <w:sz w:val="24"/>
          <w:szCs w:val="24"/>
        </w:rPr>
        <w:t xml:space="preserve"> aim is to provide French farmers with industrial upgrading, value-added, production conversion, etc., driving5billion euros in agricultural </w:t>
      </w:r>
      <w:proofErr w:type="spellStart"/>
      <w:r w:rsidRPr="00C66199">
        <w:rPr>
          <w:rStyle w:val="Bodytext1"/>
          <w:rFonts w:ascii="Times New Roman" w:hAnsi="Times New Roman" w:cs="Times New Roman"/>
          <w:sz w:val="24"/>
          <w:szCs w:val="24"/>
        </w:rPr>
        <w:t>investment.The</w:t>
      </w:r>
      <w:proofErr w:type="spellEnd"/>
      <w:r w:rsidRPr="00C66199">
        <w:rPr>
          <w:rStyle w:val="Bodytext1"/>
          <w:rFonts w:ascii="Times New Roman" w:hAnsi="Times New Roman" w:cs="Times New Roman"/>
          <w:sz w:val="24"/>
          <w:szCs w:val="24"/>
        </w:rPr>
        <w:t xml:space="preserve"> regional projects implemented in France are the responsibility of designated financial </w:t>
      </w:r>
      <w:proofErr w:type="spellStart"/>
      <w:r w:rsidRPr="00C66199">
        <w:rPr>
          <w:rStyle w:val="Bodytext1"/>
          <w:rFonts w:ascii="Times New Roman" w:hAnsi="Times New Roman" w:cs="Times New Roman"/>
          <w:sz w:val="24"/>
          <w:szCs w:val="24"/>
        </w:rPr>
        <w:t>institutionsArkéa</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Groupe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BPCE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Agricole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Mutuel</w:t>
      </w:r>
      <w:proofErr w:type="spellEnd"/>
      <w:r w:rsidRPr="00C66199">
        <w:rPr>
          <w:rStyle w:val="Bodytext1"/>
          <w:rFonts w:ascii="Times New Roman" w:hAnsi="Times New Roman" w:cs="Times New Roman"/>
          <w:sz w:val="24"/>
          <w:szCs w:val="24"/>
        </w:rPr>
        <w:t xml:space="preserve"> and </w:t>
      </w:r>
      <w:proofErr w:type="spellStart"/>
      <w:r w:rsidRPr="00C66199">
        <w:rPr>
          <w:rStyle w:val="Bodytext1"/>
          <w:rFonts w:ascii="Times New Roman" w:hAnsi="Times New Roman" w:cs="Times New Roman"/>
          <w:sz w:val="24"/>
          <w:szCs w:val="24"/>
        </w:rPr>
        <w:t>others.This</w:t>
      </w:r>
      <w:proofErr w:type="spellEnd"/>
      <w:r w:rsidRPr="00C66199">
        <w:rPr>
          <w:rStyle w:val="Bodytext1"/>
          <w:rFonts w:ascii="Times New Roman" w:hAnsi="Times New Roman" w:cs="Times New Roman"/>
          <w:sz w:val="24"/>
          <w:szCs w:val="24"/>
        </w:rPr>
        <w:t xml:space="preserve"> project provides patronage support for the above projects, funded by the National Funds of France, €54million, the European Union Strategic Investment Fund (EFSI or EFSI)</w:t>
      </w:r>
      <w:proofErr w:type="gramEnd"/>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The"Juncker</w:t>
      </w:r>
      <w:proofErr w:type="spellEnd"/>
      <w:r w:rsidRPr="00C66199">
        <w:rPr>
          <w:rStyle w:val="Bodytext1"/>
          <w:rFonts w:ascii="Times New Roman" w:hAnsi="Times New Roman" w:cs="Times New Roman"/>
          <w:sz w:val="24"/>
          <w:szCs w:val="24"/>
        </w:rPr>
        <w:t xml:space="preserve"> Plan"provides€45 million to cover the losses of these financial institutions in implementing loan projects.</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answer the questions listed in "Standard </w:t>
      </w:r>
      <w:r w:rsidRPr="00C66199">
        <w:rPr>
          <w:rStyle w:val="Bodytext1"/>
          <w:rFonts w:ascii="Times New Roman" w:hAnsi="Times New Roman" w:cs="Times New Roman"/>
          <w:sz w:val="24"/>
          <w:szCs w:val="24"/>
        </w:rPr>
        <w:lastRenderedPageBreak/>
        <w:t xml:space="preserve">questions", annex II, "Assessment", annex III, "Grant projects", annex IV, "Loans, loan guarantees and bond payables" in annex I to the original </w:t>
      </w:r>
      <w:proofErr w:type="spellStart"/>
      <w:r w:rsidRPr="00C66199">
        <w:rPr>
          <w:rStyle w:val="Bodytext1"/>
          <w:rFonts w:ascii="Times New Roman" w:hAnsi="Times New Roman" w:cs="Times New Roman"/>
          <w:sz w:val="24"/>
          <w:szCs w:val="24"/>
        </w:rPr>
        <w:t>questionnaire.Answering</w:t>
      </w:r>
      <w:proofErr w:type="spellEnd"/>
      <w:r w:rsidRPr="00C66199">
        <w:rPr>
          <w:rStyle w:val="Bodytext1"/>
          <w:rFonts w:ascii="Times New Roman" w:hAnsi="Times New Roman" w:cs="Times New Roman"/>
          <w:sz w:val="24"/>
          <w:szCs w:val="24"/>
        </w:rPr>
        <w:t xml:space="preserve"> the questions contained in the above-mentioned annexes is without prejudice to the answer to questions under this item.</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the relevant legislation on which the French Government established the project, please describe the specific changes since its implementation and provide the legal and regulatory basis for the implementation of the plan at all stages.</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provide information on projects in the French region related to this project, as well as the implementation of projects such </w:t>
      </w:r>
      <w:proofErr w:type="spellStart"/>
      <w:r w:rsidRPr="00C66199">
        <w:rPr>
          <w:rStyle w:val="Bodytext1"/>
          <w:rFonts w:ascii="Times New Roman" w:hAnsi="Times New Roman" w:cs="Times New Roman"/>
          <w:sz w:val="24"/>
          <w:szCs w:val="24"/>
        </w:rPr>
        <w:t>asArkéa</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Groupe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BPCE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Agricole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Mutuel</w:t>
      </w:r>
      <w:proofErr w:type="spellEnd"/>
      <w:r w:rsidRPr="00C66199">
        <w:rPr>
          <w:rStyle w:val="Bodytext1"/>
          <w:rFonts w:ascii="Times New Roman" w:hAnsi="Times New Roman" w:cs="Times New Roman"/>
          <w:sz w:val="24"/>
          <w:szCs w:val="24"/>
        </w:rPr>
        <w:t>, etc., the relationship between the regional project and this project, as well as the interaction between the regional project itself and this project, the amount of money lost by the financial institutions and the projects involved.</w:t>
      </w:r>
      <w:proofErr w:type="gramEnd"/>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French Government and local government administrations involved in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w:t>
      </w:r>
      <w:r w:rsidRPr="00C66199">
        <w:rPr>
          <w:rStyle w:val="Bodytext1"/>
          <w:rFonts w:ascii="Times New Roman" w:hAnsi="Times New Roman" w:cs="Times New Roman"/>
          <w:sz w:val="24"/>
          <w:szCs w:val="24"/>
        </w:rPr>
        <w:lastRenderedPageBreak/>
        <w:t>describe its functions, organizational nature, operational management model, the role and working procedures of the project, which policies are formulated, and how to regulate the project.</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process of formation of the loan project, including, but not limited to, the timing of the proposed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department, the discussion of the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eventual adoption, the final decision-making department name, </w:t>
      </w:r>
      <w:proofErr w:type="gramStart"/>
      <w:r w:rsidRPr="00C66199">
        <w:rPr>
          <w:rStyle w:val="Bodytext1"/>
          <w:rFonts w:ascii="Times New Roman" w:hAnsi="Times New Roman" w:cs="Times New Roman"/>
          <w:sz w:val="24"/>
          <w:szCs w:val="24"/>
        </w:rPr>
        <w:t>time</w:t>
      </w:r>
      <w:proofErr w:type="gramEnd"/>
      <w:r w:rsidRPr="00C66199">
        <w:rPr>
          <w:rStyle w:val="Bodytext1"/>
          <w:rFonts w:ascii="Times New Roman" w:hAnsi="Times New Roman" w:cs="Times New Roman"/>
          <w:sz w:val="24"/>
          <w:szCs w:val="24"/>
        </w:rPr>
        <w:t xml:space="preserve"> and reporting.</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and explain the nature of shares, such as the European Investment Fund, the financial institutions </w:t>
      </w:r>
      <w:proofErr w:type="spellStart"/>
      <w:r w:rsidRPr="00C66199">
        <w:rPr>
          <w:rStyle w:val="Bodytext1"/>
          <w:rFonts w:ascii="Times New Roman" w:hAnsi="Times New Roman" w:cs="Times New Roman"/>
          <w:sz w:val="24"/>
          <w:szCs w:val="24"/>
        </w:rPr>
        <w:t>Arkéa</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Groupe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BPCE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Agricole</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Crédit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Mutuel</w:t>
      </w:r>
      <w:proofErr w:type="spellEnd"/>
      <w:r w:rsidRPr="00C66199">
        <w:rPr>
          <w:rStyle w:val="Bodytext1"/>
          <w:rFonts w:ascii="Times New Roman" w:hAnsi="Times New Roman" w:cs="Times New Roman"/>
          <w:sz w:val="24"/>
          <w:szCs w:val="24"/>
        </w:rPr>
        <w:t xml:space="preserve">, the National Fund of France, </w:t>
      </w:r>
      <w:proofErr w:type="gramStart"/>
      <w:r w:rsidRPr="00C66199">
        <w:rPr>
          <w:rStyle w:val="Bodytext1"/>
          <w:rFonts w:ascii="Times New Roman" w:hAnsi="Times New Roman" w:cs="Times New Roman"/>
          <w:sz w:val="24"/>
          <w:szCs w:val="24"/>
        </w:rPr>
        <w:t>the</w:t>
      </w:r>
      <w:proofErr w:type="gramEnd"/>
      <w:r w:rsidRPr="00C66199">
        <w:rPr>
          <w:rStyle w:val="Bodytext1"/>
          <w:rFonts w:ascii="Times New Roman" w:hAnsi="Times New Roman" w:cs="Times New Roman"/>
          <w:sz w:val="24"/>
          <w:szCs w:val="24"/>
        </w:rPr>
        <w:t xml:space="preserve"> European Union Strategic Investment Fund, the source of funds, the list of shareholders and the control of shareholders. Please describe the relationship between them in terms of investment, money exchanges, executive appointments, </w:t>
      </w:r>
      <w:proofErr w:type="spellStart"/>
      <w:r w:rsidRPr="00C66199">
        <w:rPr>
          <w:rStyle w:val="Bodytext1"/>
          <w:rFonts w:ascii="Times New Roman" w:hAnsi="Times New Roman" w:cs="Times New Roman"/>
          <w:sz w:val="24"/>
          <w:szCs w:val="24"/>
        </w:rPr>
        <w:t>etc.If</w:t>
      </w:r>
      <w:proofErr w:type="spellEnd"/>
      <w:r w:rsidRPr="00C66199">
        <w:rPr>
          <w:rStyle w:val="Bodytext1"/>
          <w:rFonts w:ascii="Times New Roman" w:hAnsi="Times New Roman" w:cs="Times New Roman"/>
          <w:sz w:val="24"/>
          <w:szCs w:val="24"/>
        </w:rPr>
        <w:t xml:space="preserve"> the project involves other financial institutions and funds, please describe it together.</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Please explain, respectively, the functions and tasks performed by the financial institutions and funds involved in the process of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indicate whether it has a decision on loan approval, issuance and interest rate </w:t>
      </w:r>
      <w:proofErr w:type="spellStart"/>
      <w:r w:rsidRPr="00C66199">
        <w:rPr>
          <w:rStyle w:val="Bodytext1"/>
          <w:rFonts w:ascii="Times New Roman" w:hAnsi="Times New Roman" w:cs="Times New Roman"/>
          <w:sz w:val="24"/>
          <w:szCs w:val="24"/>
        </w:rPr>
        <w:t>setting.Please</w:t>
      </w:r>
      <w:proofErr w:type="spellEnd"/>
      <w:r w:rsidRPr="00C66199">
        <w:rPr>
          <w:rStyle w:val="Bodytext1"/>
          <w:rFonts w:ascii="Times New Roman" w:hAnsi="Times New Roman" w:cs="Times New Roman"/>
          <w:sz w:val="24"/>
          <w:szCs w:val="24"/>
        </w:rPr>
        <w:t xml:space="preserve"> explain what factors need to be taken into account in interest rate setting, please provide documentation on interest rate setting.</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provide </w:t>
      </w:r>
      <w:proofErr w:type="spellStart"/>
      <w:r w:rsidRPr="00C66199">
        <w:rPr>
          <w:rStyle w:val="Bodytext1"/>
          <w:rFonts w:ascii="Times New Roman" w:hAnsi="Times New Roman" w:cs="Times New Roman"/>
          <w:sz w:val="24"/>
          <w:szCs w:val="24"/>
        </w:rPr>
        <w:t>informationonthe</w:t>
      </w:r>
      <w:proofErr w:type="spellEnd"/>
      <w:r w:rsidRPr="00C66199">
        <w:rPr>
          <w:rStyle w:val="Bodytext1"/>
          <w:rFonts w:ascii="Times New Roman" w:hAnsi="Times New Roman" w:cs="Times New Roman"/>
          <w:sz w:val="24"/>
          <w:szCs w:val="24"/>
        </w:rPr>
        <w:t xml:space="preserve"> determination of the value of government budget authorizations and related documents, reports on the implementation of projects such as loan size, approval, etc., and related materials, including but not limited to the relevant reports and materials submitted to its superior authorities and the Commission, as well as relevant reports and materials on the approval of the higher authorities and the Commission.</w:t>
      </w:r>
      <w:proofErr w:type="gramEnd"/>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answer if your government entrusts the relevant institutions to evaluate corporate loan </w:t>
      </w:r>
      <w:proofErr w:type="spellStart"/>
      <w:r w:rsidRPr="00C66199">
        <w:rPr>
          <w:rStyle w:val="Bodytext1"/>
          <w:rFonts w:ascii="Times New Roman" w:hAnsi="Times New Roman" w:cs="Times New Roman"/>
          <w:sz w:val="24"/>
          <w:szCs w:val="24"/>
        </w:rPr>
        <w:t>applications.If</w:t>
      </w:r>
      <w:proofErr w:type="spellEnd"/>
      <w:r w:rsidRPr="00C66199">
        <w:rPr>
          <w:rStyle w:val="Bodytext1"/>
          <w:rFonts w:ascii="Times New Roman" w:hAnsi="Times New Roman" w:cs="Times New Roman"/>
          <w:sz w:val="24"/>
          <w:szCs w:val="24"/>
        </w:rPr>
        <w:t xml:space="preserve"> so, please provide all the commissioned documents, the name of the relevant agency, location, contact information, etc. during the survey period, and the assessment report issued by the </w:t>
      </w:r>
      <w:r w:rsidRPr="00C66199">
        <w:rPr>
          <w:rStyle w:val="Bodytext1"/>
          <w:rFonts w:ascii="Times New Roman" w:hAnsi="Times New Roman" w:cs="Times New Roman"/>
          <w:sz w:val="24"/>
          <w:szCs w:val="24"/>
        </w:rPr>
        <w:lastRenderedPageBreak/>
        <w:t>agency.</w:t>
      </w:r>
    </w:p>
    <w:p w:rsidR="00C421B6" w:rsidRPr="00C66199" w:rsidRDefault="00835881" w:rsidP="00C66199">
      <w:pPr>
        <w:pStyle w:val="Bodytext10"/>
        <w:numPr>
          <w:ilvl w:val="0"/>
          <w:numId w:val="5"/>
        </w:numPr>
        <w:tabs>
          <w:tab w:val="left" w:pos="126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information on the implementation of the project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 including but not limited to the total amount of the loan (guarantee), the ratio of grants to loans,</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The composition, industrial distribution, regional distribution, loan period, interest rate, loan terms, loan terms, loan repayments of enterprises, etc.</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(10)</w:t>
      </w:r>
      <w:proofErr w:type="gramStart"/>
      <w:r w:rsidRPr="00C66199">
        <w:rPr>
          <w:rStyle w:val="Bodytext1"/>
          <w:rFonts w:ascii="Times New Roman" w:hAnsi="Times New Roman" w:cs="Times New Roman"/>
          <w:sz w:val="24"/>
          <w:szCs w:val="24"/>
        </w:rPr>
        <w:t xml:space="preserve">Please provide information, in the form of a table, on the list of all enterprises, the amount of the loan, the loan duration, interest rate level, repayment conditions, repayments, etc. during the survey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the loan </w:t>
      </w:r>
      <w:proofErr w:type="spellStart"/>
      <w:r w:rsidRPr="00C66199">
        <w:rPr>
          <w:rStyle w:val="Bodytext1"/>
          <w:rFonts w:ascii="Times New Roman" w:hAnsi="Times New Roman" w:cs="Times New Roman"/>
          <w:sz w:val="24"/>
          <w:szCs w:val="24"/>
        </w:rPr>
        <w:t>project.Depending</w:t>
      </w:r>
      <w:proofErr w:type="spellEnd"/>
      <w:r w:rsidRPr="00C66199">
        <w:rPr>
          <w:rStyle w:val="Bodytext1"/>
          <w:rFonts w:ascii="Times New Roman" w:hAnsi="Times New Roman" w:cs="Times New Roman"/>
          <w:sz w:val="24"/>
          <w:szCs w:val="24"/>
        </w:rPr>
        <w:t xml:space="preserve"> on the date of signing of the loan </w:t>
      </w:r>
      <w:proofErr w:type="spellStart"/>
      <w:r w:rsidRPr="00C66199">
        <w:rPr>
          <w:rStyle w:val="Bodytext1"/>
          <w:rFonts w:ascii="Times New Roman" w:hAnsi="Times New Roman" w:cs="Times New Roman"/>
          <w:sz w:val="24"/>
          <w:szCs w:val="24"/>
        </w:rPr>
        <w:t>contract.At</w:t>
      </w:r>
      <w:proofErr w:type="spellEnd"/>
      <w:r w:rsidRPr="00C66199">
        <w:rPr>
          <w:rStyle w:val="Bodytext1"/>
          <w:rFonts w:ascii="Times New Roman" w:hAnsi="Times New Roman" w:cs="Times New Roman"/>
          <w:sz w:val="24"/>
          <w:szCs w:val="24"/>
        </w:rPr>
        <w:t xml:space="preserve"> the same time, all project applicants involved in the production of the products under investigation, raw materials and livestock farming are identified.</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(11)Please elaborate on the eligibility and conditions of the applicant to apply for the loan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elaborate on the criteria and approval procedures for reviewing and </w:t>
      </w:r>
      <w:r w:rsidRPr="00C66199">
        <w:rPr>
          <w:rStyle w:val="Bodytext1"/>
          <w:rFonts w:ascii="Times New Roman" w:hAnsi="Times New Roman" w:cs="Times New Roman"/>
          <w:sz w:val="24"/>
          <w:szCs w:val="24"/>
        </w:rPr>
        <w:lastRenderedPageBreak/>
        <w:t>evaluating the applicant's eligibility and conditions for applying for a loan, and please provide all relevant assessment documents.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(12)Please provide a sample of loan contracts and documents related to the survey period.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(13)Please provide information on the repayments of the loan project during the investigation period and the </w:t>
      </w:r>
      <w:proofErr w:type="spellStart"/>
      <w:r w:rsidRPr="00C66199">
        <w:rPr>
          <w:rStyle w:val="Bodytext1"/>
          <w:rFonts w:ascii="Times New Roman" w:hAnsi="Times New Roman" w:cs="Times New Roman"/>
          <w:sz w:val="24"/>
          <w:szCs w:val="24"/>
        </w:rPr>
        <w:t>precedingnineyears</w:t>
      </w:r>
      <w:proofErr w:type="spellEnd"/>
      <w:r w:rsidRPr="00C66199">
        <w:rPr>
          <w:rStyle w:val="Bodytext1"/>
          <w:rFonts w:ascii="Times New Roman" w:hAnsi="Times New Roman" w:cs="Times New Roman"/>
          <w:sz w:val="24"/>
          <w:szCs w:val="24"/>
        </w:rPr>
        <w:t xml:space="preserve">, including the list of enterprises in arrears, whether they </w:t>
      </w:r>
      <w:proofErr w:type="gramStart"/>
      <w:r w:rsidRPr="00C66199">
        <w:rPr>
          <w:rStyle w:val="Bodytext1"/>
          <w:rFonts w:ascii="Times New Roman" w:hAnsi="Times New Roman" w:cs="Times New Roman"/>
          <w:sz w:val="24"/>
          <w:szCs w:val="24"/>
        </w:rPr>
        <w:t>have been fully repaid</w:t>
      </w:r>
      <w:proofErr w:type="gramEnd"/>
      <w:r w:rsidRPr="00C66199">
        <w:rPr>
          <w:rStyle w:val="Bodytext1"/>
          <w:rFonts w:ascii="Times New Roman" w:hAnsi="Times New Roman" w:cs="Times New Roman"/>
          <w:sz w:val="24"/>
          <w:szCs w:val="24"/>
        </w:rPr>
        <w:t>, the amount of principal and interest owed, the principal and interest exemptions.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(14)Please provide a list of enterprises that have submitted applications during the survey period but have not received loans under the loan project and indicate the reasons for not obtaining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 sample of application materials and samples of non-loan loans issued by the competent authority.</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(15) </w:t>
      </w:r>
      <w:proofErr w:type="spellStart"/>
      <w:r w:rsidRPr="00C66199">
        <w:rPr>
          <w:rStyle w:val="Bodytext1"/>
          <w:rFonts w:ascii="Times New Roman" w:hAnsi="Times New Roman" w:cs="Times New Roman"/>
          <w:sz w:val="24"/>
          <w:szCs w:val="24"/>
        </w:rPr>
        <w:t>Hasthe</w:t>
      </w:r>
      <w:proofErr w:type="spellEnd"/>
      <w:r w:rsidRPr="00C66199">
        <w:rPr>
          <w:rStyle w:val="Bodytext1"/>
          <w:rFonts w:ascii="Times New Roman" w:hAnsi="Times New Roman" w:cs="Times New Roman"/>
          <w:sz w:val="24"/>
          <w:szCs w:val="24"/>
        </w:rPr>
        <w:t xml:space="preserve"> Government </w:t>
      </w:r>
      <w:proofErr w:type="gramStart"/>
      <w:r w:rsidRPr="00C66199">
        <w:rPr>
          <w:rStyle w:val="Bodytext1"/>
          <w:rFonts w:ascii="Times New Roman" w:hAnsi="Times New Roman" w:cs="Times New Roman"/>
          <w:sz w:val="24"/>
          <w:szCs w:val="24"/>
        </w:rPr>
        <w:t>made adjustments to</w:t>
      </w:r>
      <w:proofErr w:type="gramEnd"/>
      <w:r w:rsidRPr="00C66199">
        <w:rPr>
          <w:rStyle w:val="Bodytext1"/>
          <w:rFonts w:ascii="Times New Roman" w:hAnsi="Times New Roman" w:cs="Times New Roman"/>
          <w:sz w:val="24"/>
          <w:szCs w:val="24"/>
        </w:rPr>
        <w:t xml:space="preserve"> the project </w:t>
      </w:r>
      <w:r w:rsidRPr="00C66199">
        <w:rPr>
          <w:rStyle w:val="Bodytext1"/>
          <w:rFonts w:ascii="Times New Roman" w:hAnsi="Times New Roman" w:cs="Times New Roman"/>
          <w:sz w:val="24"/>
          <w:szCs w:val="24"/>
        </w:rPr>
        <w:lastRenderedPageBreak/>
        <w:t xml:space="preserve">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 </w:t>
      </w:r>
      <w:proofErr w:type="gramStart"/>
      <w:r w:rsidRPr="00C66199">
        <w:rPr>
          <w:rStyle w:val="Bodytext1"/>
          <w:rFonts w:ascii="Times New Roman" w:hAnsi="Times New Roman" w:cs="Times New Roman"/>
          <w:sz w:val="24"/>
          <w:szCs w:val="24"/>
        </w:rPr>
        <w:t xml:space="preserve">If there is an adjustment, please indicate the reasons, purpose, content of each change made by the Government to the policy, whether it is replaced by new projects, the purpose and date of the new project, the transitional period setting, the period of time for which a company can apply for and eventually obtain the benefits of the project at the time of each adjustment, and provide relevant materials such as the Government's reported budgets and evaluation reports related to the </w:t>
      </w:r>
      <w:proofErr w:type="spellStart"/>
      <w:r w:rsidRPr="00C66199">
        <w:rPr>
          <w:rStyle w:val="Bodytext1"/>
          <w:rFonts w:ascii="Times New Roman" w:hAnsi="Times New Roman" w:cs="Times New Roman"/>
          <w:sz w:val="24"/>
          <w:szCs w:val="24"/>
        </w:rPr>
        <w:t>project.Has</w:t>
      </w:r>
      <w:proofErr w:type="spellEnd"/>
      <w:r w:rsidRPr="00C66199">
        <w:rPr>
          <w:rStyle w:val="Bodytext1"/>
          <w:rFonts w:ascii="Times New Roman" w:hAnsi="Times New Roman" w:cs="Times New Roman"/>
          <w:sz w:val="24"/>
          <w:szCs w:val="24"/>
        </w:rPr>
        <w:t xml:space="preserve"> the Government adjusted the policy after the investigation period in this case?</w:t>
      </w:r>
      <w:proofErr w:type="gramEnd"/>
      <w:r w:rsidRPr="00C66199">
        <w:rPr>
          <w:rStyle w:val="Bodytext1"/>
          <w:rFonts w:ascii="Times New Roman" w:hAnsi="Times New Roman" w:cs="Times New Roman"/>
          <w:sz w:val="24"/>
          <w:szCs w:val="24"/>
        </w:rPr>
        <w:t xml:space="preserve"> If adjusted, please provide relevant information.</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(16)Please indicate whether similar loan insurance schemes exist in other member States of the European Union, with the exception of </w:t>
      </w:r>
      <w:proofErr w:type="spellStart"/>
      <w:r w:rsidRPr="00C66199">
        <w:rPr>
          <w:rStyle w:val="Bodytext1"/>
          <w:rFonts w:ascii="Times New Roman" w:hAnsi="Times New Roman" w:cs="Times New Roman"/>
          <w:sz w:val="24"/>
          <w:szCs w:val="24"/>
        </w:rPr>
        <w:t>France.If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project name and related information.</w:t>
      </w:r>
    </w:p>
    <w:p w:rsidR="00C421B6" w:rsidRPr="00C66199" w:rsidRDefault="00835881" w:rsidP="00C66199">
      <w:pPr>
        <w:pStyle w:val="Heading210"/>
        <w:keepNext/>
        <w:keepLines/>
        <w:snapToGrid w:val="0"/>
        <w:spacing w:after="120" w:line="240" w:lineRule="auto"/>
        <w:jc w:val="both"/>
        <w:rPr>
          <w:rFonts w:ascii="Times New Roman" w:hAnsi="Times New Roman" w:cs="Times New Roman"/>
          <w:sz w:val="24"/>
          <w:szCs w:val="24"/>
        </w:rPr>
      </w:pPr>
      <w:bookmarkStart w:id="42" w:name="bookmark66"/>
      <w:bookmarkStart w:id="43" w:name="_Toc183196460"/>
      <w:r w:rsidRPr="00C66199">
        <w:rPr>
          <w:rStyle w:val="Heading21"/>
          <w:rFonts w:ascii="Times New Roman" w:hAnsi="Times New Roman" w:cs="Times New Roman"/>
          <w:b/>
          <w:sz w:val="24"/>
          <w:szCs w:val="24"/>
        </w:rPr>
        <w:t>France - Agricultural Insurance Subsidy Program</w:t>
      </w:r>
      <w:bookmarkEnd w:id="42"/>
      <w:bookmarkEnd w:id="43"/>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asserts that among EU members, France is an important member of applied agricultural </w:t>
      </w:r>
      <w:proofErr w:type="spellStart"/>
      <w:r w:rsidRPr="00C66199">
        <w:rPr>
          <w:rStyle w:val="Bodytext1"/>
          <w:rFonts w:ascii="Times New Roman" w:hAnsi="Times New Roman" w:cs="Times New Roman"/>
          <w:sz w:val="24"/>
          <w:szCs w:val="24"/>
        </w:rPr>
        <w:t>insurance.The</w:t>
      </w:r>
      <w:proofErr w:type="spellEnd"/>
      <w:r w:rsidRPr="00C66199">
        <w:rPr>
          <w:rStyle w:val="Bodytext1"/>
          <w:rFonts w:ascii="Times New Roman" w:hAnsi="Times New Roman" w:cs="Times New Roman"/>
          <w:sz w:val="24"/>
          <w:szCs w:val="24"/>
        </w:rPr>
        <w:t xml:space="preserve"> French </w:t>
      </w:r>
      <w:r w:rsidRPr="00C66199">
        <w:rPr>
          <w:rStyle w:val="Bodytext1"/>
          <w:rFonts w:ascii="Times New Roman" w:hAnsi="Times New Roman" w:cs="Times New Roman"/>
          <w:sz w:val="24"/>
          <w:szCs w:val="24"/>
        </w:rPr>
        <w:lastRenderedPageBreak/>
        <w:t xml:space="preserve">agricultural insurance law authorizes national risk management and technical assistance </w:t>
      </w:r>
      <w:proofErr w:type="spellStart"/>
      <w:r w:rsidRPr="00C66199">
        <w:rPr>
          <w:rStyle w:val="Bodytext1"/>
          <w:rFonts w:ascii="Times New Roman" w:hAnsi="Times New Roman" w:cs="Times New Roman"/>
          <w:sz w:val="24"/>
          <w:szCs w:val="24"/>
        </w:rPr>
        <w:t>programs.France</w:t>
      </w:r>
      <w:proofErr w:type="spellEnd"/>
      <w:r w:rsidRPr="00C66199">
        <w:rPr>
          <w:rStyle w:val="Bodytext1"/>
          <w:rFonts w:ascii="Times New Roman" w:hAnsi="Times New Roman" w:cs="Times New Roman"/>
          <w:sz w:val="24"/>
          <w:szCs w:val="24"/>
        </w:rPr>
        <w:t xml:space="preserve"> has implemented agricultural insurance reform since2023, and some historical insurance projects continue to be insured or adjusted, while corresponding to the new insurance </w:t>
      </w:r>
      <w:proofErr w:type="spellStart"/>
      <w:r w:rsidRPr="00C66199">
        <w:rPr>
          <w:rStyle w:val="Bodytext1"/>
          <w:rFonts w:ascii="Times New Roman" w:hAnsi="Times New Roman" w:cs="Times New Roman"/>
          <w:sz w:val="24"/>
          <w:szCs w:val="24"/>
        </w:rPr>
        <w:t>framework.For</w:t>
      </w:r>
      <w:proofErr w:type="spellEnd"/>
      <w:r w:rsidRPr="00C66199">
        <w:rPr>
          <w:rStyle w:val="Bodytext1"/>
          <w:rFonts w:ascii="Times New Roman" w:hAnsi="Times New Roman" w:cs="Times New Roman"/>
          <w:sz w:val="24"/>
          <w:szCs w:val="24"/>
        </w:rPr>
        <w:t xml:space="preserve"> example, as of January1,2023, the National Strategic Plan (</w:t>
      </w:r>
      <w:proofErr w:type="spellStart"/>
      <w:r w:rsidRPr="00C66199">
        <w:rPr>
          <w:rStyle w:val="Bodytext1"/>
          <w:rFonts w:ascii="Times New Roman" w:hAnsi="Times New Roman" w:cs="Times New Roman"/>
          <w:sz w:val="24"/>
          <w:szCs w:val="24"/>
        </w:rPr>
        <w:t>NSP</w:t>
      </w:r>
      <w:proofErr w:type="spellEnd"/>
      <w:r w:rsidRPr="00C66199">
        <w:rPr>
          <w:rStyle w:val="Bodytext1"/>
          <w:rFonts w:ascii="Times New Roman" w:hAnsi="Times New Roman" w:cs="Times New Roman"/>
          <w:sz w:val="24"/>
          <w:szCs w:val="24"/>
        </w:rPr>
        <w:t xml:space="preserve">)provides a response toolbox with funding from </w:t>
      </w:r>
      <w:proofErr w:type="spellStart"/>
      <w:r w:rsidRPr="00C66199">
        <w:rPr>
          <w:rStyle w:val="Bodytext1"/>
          <w:rFonts w:ascii="Times New Roman" w:hAnsi="Times New Roman" w:cs="Times New Roman"/>
          <w:sz w:val="24"/>
          <w:szCs w:val="24"/>
        </w:rPr>
        <w:t>theEAFRDproject.Multi</w:t>
      </w:r>
      <w:proofErr w:type="spellEnd"/>
      <w:r w:rsidRPr="00C66199">
        <w:rPr>
          <w:rStyle w:val="Bodytext1"/>
          <w:rFonts w:ascii="Times New Roman" w:hAnsi="Times New Roman" w:cs="Times New Roman"/>
          <w:sz w:val="24"/>
          <w:szCs w:val="24"/>
        </w:rPr>
        <w:t xml:space="preserve">-risk climate insurance covers insurer losses caused by weather </w:t>
      </w:r>
      <w:proofErr w:type="spellStart"/>
      <w:r w:rsidRPr="00C66199">
        <w:rPr>
          <w:rStyle w:val="Bodytext1"/>
          <w:rFonts w:ascii="Times New Roman" w:hAnsi="Times New Roman" w:cs="Times New Roman"/>
          <w:sz w:val="24"/>
          <w:szCs w:val="24"/>
        </w:rPr>
        <w:t>disasters.Afterthe</w:t>
      </w:r>
      <w:proofErr w:type="spellEnd"/>
      <w:r w:rsidRPr="00C66199">
        <w:rPr>
          <w:rStyle w:val="Bodytext1"/>
          <w:rFonts w:ascii="Times New Roman" w:hAnsi="Times New Roman" w:cs="Times New Roman"/>
          <w:sz w:val="24"/>
          <w:szCs w:val="24"/>
        </w:rPr>
        <w:t xml:space="preserve"> change in 2023, the government will intervene to compensate for some of the damage caused by the disaster, to be paid </w:t>
      </w:r>
      <w:proofErr w:type="spellStart"/>
      <w:r w:rsidRPr="00C66199">
        <w:rPr>
          <w:rStyle w:val="Bodytext1"/>
          <w:rFonts w:ascii="Times New Roman" w:hAnsi="Times New Roman" w:cs="Times New Roman"/>
          <w:sz w:val="24"/>
          <w:szCs w:val="24"/>
        </w:rPr>
        <w:t>byThe</w:t>
      </w:r>
      <w:proofErr w:type="spellEnd"/>
      <w:r w:rsidRPr="00C66199">
        <w:rPr>
          <w:rStyle w:val="Bodytext1"/>
          <w:rFonts w:ascii="Times New Roman" w:hAnsi="Times New Roman" w:cs="Times New Roman"/>
          <w:sz w:val="24"/>
          <w:szCs w:val="24"/>
        </w:rPr>
        <w:t xml:space="preserve"> National Solidarity Allowance (</w:t>
      </w:r>
      <w:proofErr w:type="spellStart"/>
      <w:r w:rsidRPr="00C66199">
        <w:rPr>
          <w:rStyle w:val="Bodytext1"/>
          <w:rFonts w:ascii="Times New Roman" w:hAnsi="Times New Roman" w:cs="Times New Roman"/>
          <w:sz w:val="24"/>
          <w:szCs w:val="24"/>
        </w:rPr>
        <w:t>ISN</w:t>
      </w:r>
      <w:proofErr w:type="spellEnd"/>
      <w:r w:rsidRPr="00C66199">
        <w:rPr>
          <w:rStyle w:val="Bodytext1"/>
          <w:rFonts w:ascii="Times New Roman" w:hAnsi="Times New Roman" w:cs="Times New Roman"/>
          <w:sz w:val="24"/>
          <w:szCs w:val="24"/>
        </w:rPr>
        <w:t>).</w:t>
      </w:r>
      <w:proofErr w:type="gramEnd"/>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respond to the questions listed in Annex I, "Standard questions", annex II, "Assessment" and annex III, "Grant </w:t>
      </w:r>
      <w:proofErr w:type="spellStart"/>
      <w:r w:rsidRPr="00C66199">
        <w:rPr>
          <w:rStyle w:val="Bodytext1"/>
          <w:rFonts w:ascii="Times New Roman" w:hAnsi="Times New Roman" w:cs="Times New Roman"/>
          <w:sz w:val="24"/>
          <w:szCs w:val="24"/>
        </w:rPr>
        <w:t>projects".Answering</w:t>
      </w:r>
      <w:proofErr w:type="spellEnd"/>
      <w:r w:rsidRPr="00C66199">
        <w:rPr>
          <w:rStyle w:val="Bodytext1"/>
          <w:rFonts w:ascii="Times New Roman" w:hAnsi="Times New Roman" w:cs="Times New Roman"/>
          <w:sz w:val="24"/>
          <w:szCs w:val="24"/>
        </w:rPr>
        <w:t xml:space="preserve"> the questions contained in the above-mentioned annexes is without prejudice to the answer to questions under this heading.</w:t>
      </w:r>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the relevant regulations on which the Government established the project, describe the specific changes since its implementation, and provide relevant legal and regulatory provisions for the implementation of the plan </w:t>
      </w:r>
      <w:r w:rsidRPr="00C66199">
        <w:rPr>
          <w:rStyle w:val="Bodytext1"/>
          <w:rFonts w:ascii="Times New Roman" w:hAnsi="Times New Roman" w:cs="Times New Roman"/>
          <w:sz w:val="24"/>
          <w:szCs w:val="24"/>
        </w:rPr>
        <w:lastRenderedPageBreak/>
        <w:t>at all stages.</w:t>
      </w:r>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describe the objectives of the relevant legislation and the names and functions of the bodies responsible for the operation and supervision.</w:t>
      </w:r>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operation and changes of the project during the investigation period and the </w:t>
      </w:r>
      <w:proofErr w:type="spellStart"/>
      <w:r w:rsidRPr="00C66199">
        <w:rPr>
          <w:rStyle w:val="Bodytext1"/>
          <w:rFonts w:ascii="Times New Roman" w:hAnsi="Times New Roman" w:cs="Times New Roman"/>
          <w:sz w:val="24"/>
          <w:szCs w:val="24"/>
        </w:rPr>
        <w:t>previousnineyears</w:t>
      </w:r>
      <w:proofErr w:type="spellEnd"/>
      <w:r w:rsidRPr="00C66199">
        <w:rPr>
          <w:rStyle w:val="Bodytext1"/>
          <w:rFonts w:ascii="Times New Roman" w:hAnsi="Times New Roman" w:cs="Times New Roman"/>
          <w:sz w:val="24"/>
          <w:szCs w:val="24"/>
        </w:rPr>
        <w:t>, including but not limited to:</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A.Please</w:t>
      </w:r>
      <w:proofErr w:type="spellEnd"/>
      <w:r w:rsidRPr="00C66199">
        <w:rPr>
          <w:rStyle w:val="Bodytext1"/>
          <w:rFonts w:ascii="Times New Roman" w:hAnsi="Times New Roman" w:cs="Times New Roman"/>
          <w:sz w:val="24"/>
          <w:szCs w:val="24"/>
        </w:rPr>
        <w:t xml:space="preserve"> indicate the source of funding and budget for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reports on the size of the project, budget, approval documents and related materials adopted by the Government for each financial year.</w:t>
      </w:r>
    </w:p>
    <w:p w:rsidR="00C421B6" w:rsidRPr="00C66199" w:rsidRDefault="00835881" w:rsidP="00C66199">
      <w:pPr>
        <w:pStyle w:val="Bodytext10"/>
        <w:snapToGrid w:val="0"/>
        <w:spacing w:after="120" w:line="240" w:lineRule="auto"/>
        <w:ind w:firstLine="84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B.Please</w:t>
      </w:r>
      <w:proofErr w:type="spellEnd"/>
      <w:r w:rsidRPr="00C66199">
        <w:rPr>
          <w:rStyle w:val="Bodytext1"/>
          <w:rFonts w:ascii="Times New Roman" w:hAnsi="Times New Roman" w:cs="Times New Roman"/>
          <w:sz w:val="24"/>
          <w:szCs w:val="24"/>
        </w:rPr>
        <w:t xml:space="preserve"> indicate under what circumstances and conditions can be applied for or issued under this item</w:t>
      </w:r>
    </w:p>
    <w:p w:rsidR="00C421B6" w:rsidRPr="00C66199" w:rsidRDefault="00835881" w:rsidP="00C66199">
      <w:pPr>
        <w:pStyle w:val="Bodytext10"/>
        <w:snapToGrid w:val="0"/>
        <w:spacing w:after="120" w:line="240" w:lineRule="auto"/>
        <w:ind w:firstLine="420"/>
        <w:jc w:val="both"/>
        <w:rPr>
          <w:rFonts w:ascii="Times New Roman" w:hAnsi="Times New Roman" w:cs="Times New Roman"/>
          <w:sz w:val="24"/>
          <w:szCs w:val="24"/>
        </w:rPr>
      </w:pPr>
      <w:r w:rsidRPr="00C66199">
        <w:rPr>
          <w:rStyle w:val="Bodytext1"/>
          <w:rFonts w:ascii="Times New Roman" w:hAnsi="Times New Roman" w:cs="Times New Roman"/>
          <w:sz w:val="24"/>
          <w:szCs w:val="24"/>
        </w:rPr>
        <w:t>The funding.</w:t>
      </w:r>
    </w:p>
    <w:p w:rsidR="00C421B6" w:rsidRPr="00C66199" w:rsidRDefault="00835881" w:rsidP="00C66199">
      <w:pPr>
        <w:pStyle w:val="Bodytext10"/>
        <w:snapToGrid w:val="0"/>
        <w:spacing w:after="120" w:line="240" w:lineRule="auto"/>
        <w:ind w:left="840" w:firstLine="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C.Please</w:t>
      </w:r>
      <w:proofErr w:type="spellEnd"/>
      <w:r w:rsidRPr="00C66199">
        <w:rPr>
          <w:rStyle w:val="Bodytext1"/>
          <w:rFonts w:ascii="Times New Roman" w:hAnsi="Times New Roman" w:cs="Times New Roman"/>
          <w:sz w:val="24"/>
          <w:szCs w:val="24"/>
        </w:rPr>
        <w:t xml:space="preserve"> indicate the requirements for the eligibility of applicants and the application materials that need to </w:t>
      </w:r>
      <w:proofErr w:type="gramStart"/>
      <w:r w:rsidRPr="00C66199">
        <w:rPr>
          <w:rStyle w:val="Bodytext1"/>
          <w:rFonts w:ascii="Times New Roman" w:hAnsi="Times New Roman" w:cs="Times New Roman"/>
          <w:sz w:val="24"/>
          <w:szCs w:val="24"/>
        </w:rPr>
        <w:t>be submitted</w:t>
      </w:r>
      <w:proofErr w:type="gramEnd"/>
      <w:r w:rsidRPr="00C66199">
        <w:rPr>
          <w:rStyle w:val="Bodytext1"/>
          <w:rFonts w:ascii="Times New Roman" w:hAnsi="Times New Roman" w:cs="Times New Roman"/>
          <w:sz w:val="24"/>
          <w:szCs w:val="24"/>
        </w:rPr>
        <w:t>, and provide a sample form of the application form.</w:t>
      </w:r>
    </w:p>
    <w:p w:rsidR="00C421B6" w:rsidRPr="00C66199" w:rsidRDefault="00835881" w:rsidP="00C66199">
      <w:pPr>
        <w:pStyle w:val="Bodytext10"/>
        <w:snapToGrid w:val="0"/>
        <w:spacing w:after="120" w:line="240" w:lineRule="auto"/>
        <w:ind w:firstLine="84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lastRenderedPageBreak/>
        <w:t>Pleasedescribe</w:t>
      </w:r>
      <w:proofErr w:type="spellEnd"/>
      <w:r w:rsidRPr="00C66199">
        <w:rPr>
          <w:rStyle w:val="Bodytext1"/>
          <w:rFonts w:ascii="Times New Roman" w:hAnsi="Times New Roman" w:cs="Times New Roman"/>
          <w:sz w:val="24"/>
          <w:szCs w:val="24"/>
        </w:rPr>
        <w:t xml:space="preserve"> the requirements for the relevant industry or product type of application.</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E.Please</w:t>
      </w:r>
      <w:proofErr w:type="spellEnd"/>
      <w:r w:rsidRPr="00C66199">
        <w:rPr>
          <w:rStyle w:val="Bodytext1"/>
          <w:rFonts w:ascii="Times New Roman" w:hAnsi="Times New Roman" w:cs="Times New Roman"/>
          <w:sz w:val="24"/>
          <w:szCs w:val="24"/>
        </w:rPr>
        <w:t xml:space="preserve"> describe the procedures, conditions, decisions, etc.</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F.Please</w:t>
      </w:r>
      <w:proofErr w:type="spellEnd"/>
      <w:r w:rsidRPr="00C66199">
        <w:rPr>
          <w:rStyle w:val="Bodytext1"/>
          <w:rFonts w:ascii="Times New Roman" w:hAnsi="Times New Roman" w:cs="Times New Roman"/>
          <w:sz w:val="24"/>
          <w:szCs w:val="24"/>
        </w:rPr>
        <w:t xml:space="preserve"> provide a sample of contracts entered into between the competent authority and the applicant, or documents deciding to accept applications and grant grants.</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G.Please</w:t>
      </w:r>
      <w:proofErr w:type="spellEnd"/>
      <w:r w:rsidRPr="00C66199">
        <w:rPr>
          <w:rStyle w:val="Bodytext1"/>
          <w:rFonts w:ascii="Times New Roman" w:hAnsi="Times New Roman" w:cs="Times New Roman"/>
          <w:sz w:val="24"/>
          <w:szCs w:val="24"/>
        </w:rPr>
        <w:t xml:space="preserve"> provide a chart of the status of applications accepted by the competent authorities under this project during the survey period, the status of approval of financial support and the disbursement of financial support, including a list of enterprises and amounts.</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H.Please</w:t>
      </w:r>
      <w:proofErr w:type="spellEnd"/>
      <w:r w:rsidRPr="00C66199">
        <w:rPr>
          <w:rStyle w:val="Bodytext1"/>
          <w:rFonts w:ascii="Times New Roman" w:hAnsi="Times New Roman" w:cs="Times New Roman"/>
          <w:sz w:val="24"/>
          <w:szCs w:val="24"/>
        </w:rPr>
        <w:t xml:space="preserve"> provide a chart of the applications received by the competent authorities under this project during the survey period, the granting of financial support and the disbursement of financial support to the respondent enterprise, including the list and amount of enterprises.</w:t>
      </w:r>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calculations funded under this </w:t>
      </w:r>
      <w:proofErr w:type="spellStart"/>
      <w:r w:rsidRPr="00C66199">
        <w:rPr>
          <w:rStyle w:val="Bodytext1"/>
          <w:rFonts w:ascii="Times New Roman" w:hAnsi="Times New Roman" w:cs="Times New Roman"/>
          <w:sz w:val="24"/>
          <w:szCs w:val="24"/>
        </w:rPr>
        <w:t>project</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describe how the amount of funding is determined and a formula indicating the meaning of the parameters in the </w:t>
      </w:r>
      <w:r w:rsidRPr="00C66199">
        <w:rPr>
          <w:rStyle w:val="Bodytext1"/>
          <w:rFonts w:ascii="Times New Roman" w:hAnsi="Times New Roman" w:cs="Times New Roman"/>
          <w:sz w:val="24"/>
          <w:szCs w:val="24"/>
        </w:rPr>
        <w:lastRenderedPageBreak/>
        <w:t>formula, how to determine the parameters and the values of the indicators during the survey period.</w:t>
      </w:r>
    </w:p>
    <w:p w:rsidR="00C421B6" w:rsidRPr="00C66199" w:rsidRDefault="00835881" w:rsidP="00C66199">
      <w:pPr>
        <w:pStyle w:val="Bodytext10"/>
        <w:numPr>
          <w:ilvl w:val="0"/>
          <w:numId w:val="6"/>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a comparable commercial insurance plan with the same conditions as agricultural insurance under this item, including insurance conditions, premium levels, reimbursement criteria, coverage, etc.</w:t>
      </w:r>
    </w:p>
    <w:p w:rsidR="00C421B6" w:rsidRPr="00C66199" w:rsidRDefault="00835881" w:rsidP="00C66199">
      <w:pPr>
        <w:pStyle w:val="Bodytext10"/>
        <w:numPr>
          <w:ilvl w:val="0"/>
          <w:numId w:val="6"/>
        </w:numPr>
        <w:tabs>
          <w:tab w:val="left" w:pos="1205"/>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indicate the amount paid under this project and indicate the total amount paid under the project by year.</w:t>
      </w:r>
    </w:p>
    <w:p w:rsidR="00C421B6" w:rsidRPr="00C66199" w:rsidRDefault="00835881" w:rsidP="00C66199">
      <w:pPr>
        <w:pStyle w:val="Bodytext10"/>
        <w:numPr>
          <w:ilvl w:val="0"/>
          <w:numId w:val="6"/>
        </w:numPr>
        <w:tabs>
          <w:tab w:val="left" w:pos="1205"/>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and explain the nature </w:t>
      </w:r>
      <w:proofErr w:type="spellStart"/>
      <w:r w:rsidRPr="00C66199">
        <w:rPr>
          <w:rStyle w:val="Bodytext1"/>
          <w:rFonts w:ascii="Times New Roman" w:hAnsi="Times New Roman" w:cs="Times New Roman"/>
          <w:sz w:val="24"/>
          <w:szCs w:val="24"/>
        </w:rPr>
        <w:t>ofshares</w:t>
      </w:r>
      <w:proofErr w:type="spellEnd"/>
      <w:r w:rsidRPr="00C66199">
        <w:rPr>
          <w:rStyle w:val="Bodytext1"/>
          <w:rFonts w:ascii="Times New Roman" w:hAnsi="Times New Roman" w:cs="Times New Roman"/>
          <w:sz w:val="24"/>
          <w:szCs w:val="24"/>
        </w:rPr>
        <w:t xml:space="preserve"> such as </w:t>
      </w:r>
      <w:proofErr w:type="spellStart"/>
      <w:r w:rsidRPr="00C66199">
        <w:rPr>
          <w:rStyle w:val="Bodytext1"/>
          <w:rFonts w:ascii="Times New Roman" w:hAnsi="Times New Roman" w:cs="Times New Roman"/>
          <w:sz w:val="24"/>
          <w:szCs w:val="24"/>
        </w:rPr>
        <w:t>theEAFRDProject</w:t>
      </w:r>
      <w:proofErr w:type="spellEnd"/>
      <w:r w:rsidRPr="00C66199">
        <w:rPr>
          <w:rStyle w:val="Bodytext1"/>
          <w:rFonts w:ascii="Times New Roman" w:hAnsi="Times New Roman" w:cs="Times New Roman"/>
          <w:sz w:val="24"/>
          <w:szCs w:val="24"/>
        </w:rPr>
        <w:t>, the National Strategic Plan (</w:t>
      </w:r>
      <w:proofErr w:type="spellStart"/>
      <w:r w:rsidRPr="00C66199">
        <w:rPr>
          <w:rStyle w:val="Bodytext1"/>
          <w:rFonts w:ascii="Times New Roman" w:hAnsi="Times New Roman" w:cs="Times New Roman"/>
          <w:sz w:val="24"/>
          <w:szCs w:val="24"/>
        </w:rPr>
        <w:t>NSP</w:t>
      </w:r>
      <w:proofErr w:type="spellEnd"/>
      <w:r w:rsidRPr="00C66199">
        <w:rPr>
          <w:rStyle w:val="Bodytext1"/>
          <w:rFonts w:ascii="Times New Roman" w:hAnsi="Times New Roman" w:cs="Times New Roman"/>
          <w:sz w:val="24"/>
          <w:szCs w:val="24"/>
        </w:rPr>
        <w:t>), The National Solidarity Allowance (</w:t>
      </w:r>
      <w:proofErr w:type="spellStart"/>
      <w:r w:rsidRPr="00C66199">
        <w:rPr>
          <w:rStyle w:val="Bodytext1"/>
          <w:rFonts w:ascii="Times New Roman" w:hAnsi="Times New Roman" w:cs="Times New Roman"/>
          <w:sz w:val="24"/>
          <w:szCs w:val="24"/>
        </w:rPr>
        <w:t>ISN</w:t>
      </w:r>
      <w:proofErr w:type="spellEnd"/>
      <w:r w:rsidRPr="00C66199">
        <w:rPr>
          <w:rStyle w:val="Bodytext1"/>
          <w:rFonts w:ascii="Times New Roman" w:hAnsi="Times New Roman" w:cs="Times New Roman"/>
          <w:sz w:val="24"/>
          <w:szCs w:val="24"/>
        </w:rPr>
        <w:t xml:space="preserve">), the source of funds, the list of shareholders, and shareholder </w:t>
      </w:r>
      <w:proofErr w:type="spellStart"/>
      <w:r w:rsidRPr="00C66199">
        <w:rPr>
          <w:rStyle w:val="Bodytext1"/>
          <w:rFonts w:ascii="Times New Roman" w:hAnsi="Times New Roman" w:cs="Times New Roman"/>
          <w:sz w:val="24"/>
          <w:szCs w:val="24"/>
        </w:rPr>
        <w:t>control.Please</w:t>
      </w:r>
      <w:proofErr w:type="spellEnd"/>
      <w:r w:rsidRPr="00C66199">
        <w:rPr>
          <w:rStyle w:val="Bodytext1"/>
          <w:rFonts w:ascii="Times New Roman" w:hAnsi="Times New Roman" w:cs="Times New Roman"/>
          <w:sz w:val="24"/>
          <w:szCs w:val="24"/>
        </w:rPr>
        <w:t xml:space="preserve"> describe the relationship between them in terms of investment, financial transactions, high management appointments, </w:t>
      </w:r>
      <w:proofErr w:type="spellStart"/>
      <w:r w:rsidRPr="00C66199">
        <w:rPr>
          <w:rStyle w:val="Bodytext1"/>
          <w:rFonts w:ascii="Times New Roman" w:hAnsi="Times New Roman" w:cs="Times New Roman"/>
          <w:sz w:val="24"/>
          <w:szCs w:val="24"/>
        </w:rPr>
        <w:t>etc.If</w:t>
      </w:r>
      <w:proofErr w:type="spellEnd"/>
      <w:r w:rsidRPr="00C66199">
        <w:rPr>
          <w:rStyle w:val="Bodytext1"/>
          <w:rFonts w:ascii="Times New Roman" w:hAnsi="Times New Roman" w:cs="Times New Roman"/>
          <w:sz w:val="24"/>
          <w:szCs w:val="24"/>
        </w:rPr>
        <w:t xml:space="preserve"> the project involves other financial institutions and funds, please state it.</w:t>
      </w:r>
    </w:p>
    <w:p w:rsidR="00C421B6" w:rsidRPr="00C66199" w:rsidRDefault="00835881" w:rsidP="00C66199">
      <w:pPr>
        <w:pStyle w:val="Bodytext10"/>
        <w:numPr>
          <w:ilvl w:val="0"/>
          <w:numId w:val="6"/>
        </w:numPr>
        <w:tabs>
          <w:tab w:val="left" w:pos="1205"/>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respectively, the functions and tasks performed by the financial institutions and funds involved in </w:t>
      </w:r>
      <w:r w:rsidRPr="00C66199">
        <w:rPr>
          <w:rStyle w:val="Bodytext1"/>
          <w:rFonts w:ascii="Times New Roman" w:hAnsi="Times New Roman" w:cs="Times New Roman"/>
          <w:sz w:val="24"/>
          <w:szCs w:val="24"/>
        </w:rPr>
        <w:lastRenderedPageBreak/>
        <w:t xml:space="preserve">the process of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indicate whether it has the right to decide on insurance approvals, issuances and </w:t>
      </w:r>
      <w:proofErr w:type="spellStart"/>
      <w:r w:rsidRPr="00C66199">
        <w:rPr>
          <w:rStyle w:val="Bodytext1"/>
          <w:rFonts w:ascii="Times New Roman" w:hAnsi="Times New Roman" w:cs="Times New Roman"/>
          <w:sz w:val="24"/>
          <w:szCs w:val="24"/>
        </w:rPr>
        <w:t>premiums.Please</w:t>
      </w:r>
      <w:proofErr w:type="spellEnd"/>
      <w:r w:rsidRPr="00C66199">
        <w:rPr>
          <w:rStyle w:val="Bodytext1"/>
          <w:rFonts w:ascii="Times New Roman" w:hAnsi="Times New Roman" w:cs="Times New Roman"/>
          <w:sz w:val="24"/>
          <w:szCs w:val="24"/>
        </w:rPr>
        <w:t xml:space="preserve"> explain what the factors that need to </w:t>
      </w:r>
      <w:proofErr w:type="gramStart"/>
      <w:r w:rsidRPr="00C66199">
        <w:rPr>
          <w:rStyle w:val="Bodytext1"/>
          <w:rFonts w:ascii="Times New Roman" w:hAnsi="Times New Roman" w:cs="Times New Roman"/>
          <w:sz w:val="24"/>
          <w:szCs w:val="24"/>
        </w:rPr>
        <w:t>be taken</w:t>
      </w:r>
      <w:proofErr w:type="gramEnd"/>
      <w:r w:rsidRPr="00C66199">
        <w:rPr>
          <w:rStyle w:val="Bodytext1"/>
          <w:rFonts w:ascii="Times New Roman" w:hAnsi="Times New Roman" w:cs="Times New Roman"/>
          <w:sz w:val="24"/>
          <w:szCs w:val="24"/>
        </w:rPr>
        <w:t xml:space="preserve"> into account in the formulation of premiums, please provide the relevant documentation for premium development.</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(10)Please indicate whether similar insurance items exist in other member States of the European Union other than </w:t>
      </w:r>
      <w:proofErr w:type="spellStart"/>
      <w:r w:rsidRPr="00C66199">
        <w:rPr>
          <w:rStyle w:val="Bodytext1"/>
          <w:rFonts w:ascii="Times New Roman" w:hAnsi="Times New Roman" w:cs="Times New Roman"/>
          <w:sz w:val="24"/>
          <w:szCs w:val="24"/>
        </w:rPr>
        <w:t>France.If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project name and related information.</w:t>
      </w:r>
    </w:p>
    <w:p w:rsidR="00C421B6" w:rsidRPr="00C66199" w:rsidRDefault="00835881" w:rsidP="00C66199">
      <w:pPr>
        <w:pStyle w:val="Heading210"/>
        <w:keepNext/>
        <w:keepLines/>
        <w:numPr>
          <w:ilvl w:val="0"/>
          <w:numId w:val="7"/>
        </w:numPr>
        <w:tabs>
          <w:tab w:val="left" w:pos="1805"/>
        </w:tabs>
        <w:snapToGrid w:val="0"/>
        <w:spacing w:after="120" w:line="240" w:lineRule="auto"/>
        <w:jc w:val="both"/>
        <w:rPr>
          <w:rFonts w:ascii="Times New Roman" w:hAnsi="Times New Roman" w:cs="Times New Roman"/>
          <w:sz w:val="24"/>
          <w:szCs w:val="24"/>
        </w:rPr>
      </w:pPr>
      <w:bookmarkStart w:id="44" w:name="bookmark68"/>
      <w:bookmarkStart w:id="45" w:name="_Toc183196461"/>
      <w:r w:rsidRPr="00C66199">
        <w:rPr>
          <w:rStyle w:val="Heading21"/>
          <w:rFonts w:ascii="Times New Roman" w:hAnsi="Times New Roman" w:cs="Times New Roman"/>
          <w:b/>
          <w:sz w:val="24"/>
          <w:szCs w:val="24"/>
        </w:rPr>
        <w:t>Country - Agricultural Investment Subsidy Project</w:t>
      </w:r>
      <w:bookmarkEnd w:id="44"/>
      <w:bookmarkEnd w:id="45"/>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argues that the project is part of the French Common Agricultural Policy2023-2027program.Approved by EU state aid, it aims to promote investment in agriculture, address food self-sufficiency capacity building and the plight of climate change, and improve industry competitiveness, environmental protection and animal </w:t>
      </w:r>
      <w:proofErr w:type="spellStart"/>
      <w:r w:rsidRPr="00C66199">
        <w:rPr>
          <w:rStyle w:val="Bodytext1"/>
          <w:rFonts w:ascii="Times New Roman" w:hAnsi="Times New Roman" w:cs="Times New Roman"/>
          <w:sz w:val="24"/>
          <w:szCs w:val="24"/>
        </w:rPr>
        <w:t>welfare.It</w:t>
      </w:r>
      <w:proofErr w:type="spellEnd"/>
      <w:r w:rsidRPr="00C66199">
        <w:rPr>
          <w:rStyle w:val="Bodytext1"/>
          <w:rFonts w:ascii="Times New Roman" w:hAnsi="Times New Roman" w:cs="Times New Roman"/>
          <w:sz w:val="24"/>
          <w:szCs w:val="24"/>
        </w:rPr>
        <w:t xml:space="preserve"> is mainly used to support young </w:t>
      </w:r>
      <w:proofErr w:type="spellStart"/>
      <w:r w:rsidRPr="00C66199">
        <w:rPr>
          <w:rStyle w:val="Bodytext1"/>
          <w:rFonts w:ascii="Times New Roman" w:hAnsi="Times New Roman" w:cs="Times New Roman"/>
          <w:sz w:val="24"/>
          <w:szCs w:val="24"/>
        </w:rPr>
        <w:t>farmers.The</w:t>
      </w:r>
      <w:proofErr w:type="spellEnd"/>
      <w:r w:rsidRPr="00C66199">
        <w:rPr>
          <w:rStyle w:val="Bodytext1"/>
          <w:rFonts w:ascii="Times New Roman" w:hAnsi="Times New Roman" w:cs="Times New Roman"/>
          <w:sz w:val="24"/>
          <w:szCs w:val="24"/>
        </w:rPr>
        <w:t xml:space="preserve"> forms of subsidies mainly </w:t>
      </w:r>
      <w:proofErr w:type="spellStart"/>
      <w:r w:rsidRPr="00C66199">
        <w:rPr>
          <w:rStyle w:val="Bodytext1"/>
          <w:rFonts w:ascii="Times New Roman" w:hAnsi="Times New Roman" w:cs="Times New Roman"/>
          <w:sz w:val="24"/>
          <w:szCs w:val="24"/>
        </w:rPr>
        <w:t>include:Direct</w:t>
      </w:r>
      <w:proofErr w:type="spellEnd"/>
      <w:r w:rsidRPr="00C66199">
        <w:rPr>
          <w:rStyle w:val="Bodytext1"/>
          <w:rFonts w:ascii="Times New Roman" w:hAnsi="Times New Roman" w:cs="Times New Roman"/>
          <w:sz w:val="24"/>
          <w:szCs w:val="24"/>
        </w:rPr>
        <w:t xml:space="preserve"> allocations, loan discounts, low-interest </w:t>
      </w:r>
      <w:r w:rsidRPr="00C66199">
        <w:rPr>
          <w:rStyle w:val="Bodytext1"/>
          <w:rFonts w:ascii="Times New Roman" w:hAnsi="Times New Roman" w:cs="Times New Roman"/>
          <w:sz w:val="24"/>
          <w:szCs w:val="24"/>
        </w:rPr>
        <w:lastRenderedPageBreak/>
        <w:t xml:space="preserve">concessional loans, payable advance payments, guarantees, tax concessions, </w:t>
      </w:r>
      <w:proofErr w:type="spellStart"/>
      <w:r w:rsidRPr="00C66199">
        <w:rPr>
          <w:rStyle w:val="Bodytext1"/>
          <w:rFonts w:ascii="Times New Roman" w:hAnsi="Times New Roman" w:cs="Times New Roman"/>
          <w:sz w:val="24"/>
          <w:szCs w:val="24"/>
        </w:rPr>
        <w:t>etc.Subsidy</w:t>
      </w:r>
      <w:proofErr w:type="spellEnd"/>
      <w:r w:rsidRPr="00C66199">
        <w:rPr>
          <w:rStyle w:val="Bodytext1"/>
          <w:rFonts w:ascii="Times New Roman" w:hAnsi="Times New Roman" w:cs="Times New Roman"/>
          <w:sz w:val="24"/>
          <w:szCs w:val="24"/>
        </w:rPr>
        <w:t xml:space="preserve"> recipients include:(1)Small and medium-sized agricultural holding companies;(2)large-scale incubation platform, committed to investing in animal welfare;(3)Local and regional governments participate in economic activities in the field of basic </w:t>
      </w:r>
      <w:proofErr w:type="spellStart"/>
      <w:r w:rsidRPr="00C66199">
        <w:rPr>
          <w:rStyle w:val="Bodytext1"/>
          <w:rFonts w:ascii="Times New Roman" w:hAnsi="Times New Roman" w:cs="Times New Roman"/>
          <w:sz w:val="24"/>
          <w:szCs w:val="24"/>
        </w:rPr>
        <w:t>agriculture.The</w:t>
      </w:r>
      <w:proofErr w:type="spellEnd"/>
      <w:r w:rsidRPr="00C66199">
        <w:rPr>
          <w:rStyle w:val="Bodytext1"/>
          <w:rFonts w:ascii="Times New Roman" w:hAnsi="Times New Roman" w:cs="Times New Roman"/>
          <w:sz w:val="24"/>
          <w:szCs w:val="24"/>
        </w:rPr>
        <w:t xml:space="preserve"> subsidy for the project will cover 65-100%of project costs.</w:t>
      </w:r>
      <w:proofErr w:type="gramEnd"/>
    </w:p>
    <w:p w:rsidR="00C421B6" w:rsidRPr="00C66199" w:rsidRDefault="00835881" w:rsidP="00C66199">
      <w:pPr>
        <w:pStyle w:val="Bodytext10"/>
        <w:numPr>
          <w:ilvl w:val="0"/>
          <w:numId w:val="8"/>
        </w:numPr>
        <w:tabs>
          <w:tab w:val="left" w:pos="1258"/>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respond to the questions listed in Annex I "Standard Question", annex II, "Assessment", annex III, "Loans, loan guarantees and bonds payable" and annex V, "Tax-collected </w:t>
      </w:r>
      <w:proofErr w:type="spellStart"/>
      <w:r w:rsidRPr="00C66199">
        <w:rPr>
          <w:rStyle w:val="Bodytext1"/>
          <w:rFonts w:ascii="Times New Roman" w:hAnsi="Times New Roman" w:cs="Times New Roman"/>
          <w:sz w:val="24"/>
          <w:szCs w:val="24"/>
        </w:rPr>
        <w:t>items".Answering</w:t>
      </w:r>
      <w:proofErr w:type="spellEnd"/>
      <w:r w:rsidRPr="00C66199">
        <w:rPr>
          <w:rStyle w:val="Bodytext1"/>
          <w:rFonts w:ascii="Times New Roman" w:hAnsi="Times New Roman" w:cs="Times New Roman"/>
          <w:sz w:val="24"/>
          <w:szCs w:val="24"/>
        </w:rPr>
        <w:t xml:space="preserve"> the questions contained in the above-mentioned annexes is </w:t>
      </w:r>
      <w:proofErr w:type="gramStart"/>
      <w:r w:rsidRPr="00C66199">
        <w:rPr>
          <w:rStyle w:val="Bodytext1"/>
          <w:rFonts w:ascii="Times New Roman" w:hAnsi="Times New Roman" w:cs="Times New Roman"/>
          <w:sz w:val="24"/>
          <w:szCs w:val="24"/>
        </w:rPr>
        <w:t>without prejudice to the answers to questions under this item</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8"/>
        </w:numPr>
        <w:tabs>
          <w:tab w:val="left" w:pos="1258"/>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the relevant regulations on which the Government established the project, describe the specific changes since its implementation, and provide relevant legal and regulatory provisions for the implementation of the plan at all stages.</w:t>
      </w:r>
    </w:p>
    <w:p w:rsidR="00C421B6" w:rsidRPr="00C66199" w:rsidRDefault="00835881" w:rsidP="00C66199">
      <w:pPr>
        <w:pStyle w:val="Bodytext10"/>
        <w:numPr>
          <w:ilvl w:val="0"/>
          <w:numId w:val="8"/>
        </w:numPr>
        <w:tabs>
          <w:tab w:val="left" w:pos="1858"/>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objectives of the relevant </w:t>
      </w:r>
      <w:r w:rsidRPr="00C66199">
        <w:rPr>
          <w:rStyle w:val="Bodytext1"/>
          <w:rFonts w:ascii="Times New Roman" w:hAnsi="Times New Roman" w:cs="Times New Roman"/>
          <w:sz w:val="24"/>
          <w:szCs w:val="24"/>
        </w:rPr>
        <w:lastRenderedPageBreak/>
        <w:t>legislation and the names and functions of the bodies responsible for the operation and supervision.</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(4)Please elaborate on the operation and transformation of the project during the investigation period and the </w:t>
      </w:r>
      <w:proofErr w:type="spellStart"/>
      <w:r w:rsidRPr="00C66199">
        <w:rPr>
          <w:rStyle w:val="Bodytext1"/>
          <w:rFonts w:ascii="Times New Roman" w:hAnsi="Times New Roman" w:cs="Times New Roman"/>
          <w:sz w:val="24"/>
          <w:szCs w:val="24"/>
        </w:rPr>
        <w:t>previousnineyears</w:t>
      </w:r>
      <w:proofErr w:type="spellEnd"/>
      <w:r w:rsidRPr="00C66199">
        <w:rPr>
          <w:rStyle w:val="Bodytext1"/>
          <w:rFonts w:ascii="Times New Roman" w:hAnsi="Times New Roman" w:cs="Times New Roman"/>
          <w:sz w:val="24"/>
          <w:szCs w:val="24"/>
        </w:rPr>
        <w:t xml:space="preserve">, including but not limited </w:t>
      </w:r>
      <w:proofErr w:type="gramStart"/>
      <w:r w:rsidRPr="00C66199">
        <w:rPr>
          <w:rStyle w:val="Bodytext1"/>
          <w:rFonts w:ascii="Times New Roman" w:hAnsi="Times New Roman" w:cs="Times New Roman"/>
          <w:sz w:val="24"/>
          <w:szCs w:val="24"/>
        </w:rPr>
        <w:t>to</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A.Please</w:t>
      </w:r>
      <w:proofErr w:type="spellEnd"/>
      <w:r w:rsidRPr="00C66199">
        <w:rPr>
          <w:rStyle w:val="Bodytext1"/>
          <w:rFonts w:ascii="Times New Roman" w:hAnsi="Times New Roman" w:cs="Times New Roman"/>
          <w:sz w:val="24"/>
          <w:szCs w:val="24"/>
        </w:rPr>
        <w:t xml:space="preserve"> indicate the source of funding and budget for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reports and relevant information on the size, budget, approval documents of the project for each financial year adopted by the Government.</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B.Please</w:t>
      </w:r>
      <w:proofErr w:type="spellEnd"/>
      <w:r w:rsidRPr="00C66199">
        <w:rPr>
          <w:rStyle w:val="Bodytext1"/>
          <w:rFonts w:ascii="Times New Roman" w:hAnsi="Times New Roman" w:cs="Times New Roman"/>
          <w:sz w:val="24"/>
          <w:szCs w:val="24"/>
        </w:rPr>
        <w:t xml:space="preserve"> indicate the circumstances and conditions under which funding may be requested or issued under this project.</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C.Please</w:t>
      </w:r>
      <w:proofErr w:type="spellEnd"/>
      <w:r w:rsidRPr="00C66199">
        <w:rPr>
          <w:rStyle w:val="Bodytext1"/>
          <w:rFonts w:ascii="Times New Roman" w:hAnsi="Times New Roman" w:cs="Times New Roman"/>
          <w:sz w:val="24"/>
          <w:szCs w:val="24"/>
        </w:rPr>
        <w:t xml:space="preserve"> indicate the requirements for the eligibility of applicants and the application materials that need to </w:t>
      </w:r>
      <w:proofErr w:type="gramStart"/>
      <w:r w:rsidRPr="00C66199">
        <w:rPr>
          <w:rStyle w:val="Bodytext1"/>
          <w:rFonts w:ascii="Times New Roman" w:hAnsi="Times New Roman" w:cs="Times New Roman"/>
          <w:sz w:val="24"/>
          <w:szCs w:val="24"/>
        </w:rPr>
        <w:t>be submitted</w:t>
      </w:r>
      <w:proofErr w:type="gramEnd"/>
      <w:r w:rsidRPr="00C66199">
        <w:rPr>
          <w:rStyle w:val="Bodytext1"/>
          <w:rFonts w:ascii="Times New Roman" w:hAnsi="Times New Roman" w:cs="Times New Roman"/>
          <w:sz w:val="24"/>
          <w:szCs w:val="24"/>
        </w:rPr>
        <w:t>, and provide a sample form of the application form.</w:t>
      </w:r>
    </w:p>
    <w:p w:rsidR="00C421B6" w:rsidRPr="00C66199" w:rsidRDefault="00835881" w:rsidP="00C66199">
      <w:pPr>
        <w:pStyle w:val="Bodytext10"/>
        <w:snapToGrid w:val="0"/>
        <w:spacing w:after="120" w:line="240" w:lineRule="auto"/>
        <w:ind w:firstLine="84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Pleasedescribe</w:t>
      </w:r>
      <w:proofErr w:type="spellEnd"/>
      <w:r w:rsidRPr="00C66199">
        <w:rPr>
          <w:rStyle w:val="Bodytext1"/>
          <w:rFonts w:ascii="Times New Roman" w:hAnsi="Times New Roman" w:cs="Times New Roman"/>
          <w:sz w:val="24"/>
          <w:szCs w:val="24"/>
        </w:rPr>
        <w:t xml:space="preserve"> the requirements for the relevant industry or product type of application.</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E.Please</w:t>
      </w:r>
      <w:proofErr w:type="spellEnd"/>
      <w:r w:rsidRPr="00C66199">
        <w:rPr>
          <w:rStyle w:val="Bodytext1"/>
          <w:rFonts w:ascii="Times New Roman" w:hAnsi="Times New Roman" w:cs="Times New Roman"/>
          <w:sz w:val="24"/>
          <w:szCs w:val="24"/>
        </w:rPr>
        <w:t xml:space="preserve"> describe the procedures, conditions, decisions, etc.</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F.Please</w:t>
      </w:r>
      <w:proofErr w:type="spellEnd"/>
      <w:r w:rsidRPr="00C66199">
        <w:rPr>
          <w:rStyle w:val="Bodytext1"/>
          <w:rFonts w:ascii="Times New Roman" w:hAnsi="Times New Roman" w:cs="Times New Roman"/>
          <w:sz w:val="24"/>
          <w:szCs w:val="24"/>
        </w:rPr>
        <w:t xml:space="preserve"> provide a sample of contracts entered into </w:t>
      </w:r>
      <w:r w:rsidRPr="00C66199">
        <w:rPr>
          <w:rStyle w:val="Bodytext1"/>
          <w:rFonts w:ascii="Times New Roman" w:hAnsi="Times New Roman" w:cs="Times New Roman"/>
          <w:sz w:val="24"/>
          <w:szCs w:val="24"/>
        </w:rPr>
        <w:lastRenderedPageBreak/>
        <w:t>between the competent authority and the applicant, or documents deciding to accept applications and grant grants.</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G.Please</w:t>
      </w:r>
      <w:proofErr w:type="spellEnd"/>
      <w:r w:rsidRPr="00C66199">
        <w:rPr>
          <w:rStyle w:val="Bodytext1"/>
          <w:rFonts w:ascii="Times New Roman" w:hAnsi="Times New Roman" w:cs="Times New Roman"/>
          <w:sz w:val="24"/>
          <w:szCs w:val="24"/>
        </w:rPr>
        <w:t xml:space="preserve"> provide a chart of the status of applications accepted by the competent authorities under this project during the survey period, the status of approval of financial support and the disbursement of financial support, including a list of enterprises and amounts.</w:t>
      </w:r>
    </w:p>
    <w:p w:rsidR="00C421B6" w:rsidRPr="00C66199" w:rsidRDefault="00835881" w:rsidP="00C66199">
      <w:pPr>
        <w:pStyle w:val="Bodytext10"/>
        <w:snapToGrid w:val="0"/>
        <w:spacing w:after="120" w:line="240" w:lineRule="auto"/>
        <w:ind w:left="420" w:firstLine="42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H.Please</w:t>
      </w:r>
      <w:proofErr w:type="spellEnd"/>
      <w:r w:rsidRPr="00C66199">
        <w:rPr>
          <w:rStyle w:val="Bodytext1"/>
          <w:rFonts w:ascii="Times New Roman" w:hAnsi="Times New Roman" w:cs="Times New Roman"/>
          <w:sz w:val="24"/>
          <w:szCs w:val="24"/>
        </w:rPr>
        <w:t xml:space="preserve"> provide a chart of applications for agricultural producers, cooperatives, dairy processing enterprises accepted by the competent bodies under this project during the survey period, the status of approvals for the provision of financial support and the disbursement of financial support to the respondent enterprise, including the list of enterprises and the </w:t>
      </w:r>
      <w:proofErr w:type="spellStart"/>
      <w:r w:rsidRPr="00C66199">
        <w:rPr>
          <w:rStyle w:val="Bodytext1"/>
          <w:rFonts w:ascii="Times New Roman" w:hAnsi="Times New Roman" w:cs="Times New Roman"/>
          <w:sz w:val="24"/>
          <w:szCs w:val="24"/>
        </w:rPr>
        <w:t>amount.Please</w:t>
      </w:r>
      <w:proofErr w:type="spellEnd"/>
      <w:r w:rsidRPr="00C66199">
        <w:rPr>
          <w:rStyle w:val="Bodytext1"/>
          <w:rFonts w:ascii="Times New Roman" w:hAnsi="Times New Roman" w:cs="Times New Roman"/>
          <w:sz w:val="24"/>
          <w:szCs w:val="24"/>
        </w:rPr>
        <w:t>, please.</w:t>
      </w:r>
    </w:p>
    <w:p w:rsidR="00C421B6" w:rsidRPr="00C66199" w:rsidRDefault="00835881" w:rsidP="00C66199">
      <w:pPr>
        <w:pStyle w:val="Bodytext10"/>
        <w:snapToGrid w:val="0"/>
        <w:spacing w:after="120" w:line="240" w:lineRule="auto"/>
        <w:ind w:left="420"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At the same time, all project applicants involved in the production of the products under investigation, raw materials and livestock farming </w:t>
      </w:r>
      <w:proofErr w:type="gramStart"/>
      <w:r w:rsidRPr="00C66199">
        <w:rPr>
          <w:rStyle w:val="Bodytext1"/>
          <w:rFonts w:ascii="Times New Roman" w:hAnsi="Times New Roman" w:cs="Times New Roman"/>
          <w:sz w:val="24"/>
          <w:szCs w:val="24"/>
        </w:rPr>
        <w:t>are identified</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(5)Please elaborate on the calculations for funding under this </w:t>
      </w:r>
      <w:proofErr w:type="spellStart"/>
      <w:r w:rsidRPr="00C66199">
        <w:rPr>
          <w:rStyle w:val="Bodytext1"/>
          <w:rFonts w:ascii="Times New Roman" w:hAnsi="Times New Roman" w:cs="Times New Roman"/>
          <w:sz w:val="24"/>
          <w:szCs w:val="24"/>
        </w:rPr>
        <w:t>project</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describe how the amount of funding is determined and a formula indicating the meaning of the </w:t>
      </w:r>
      <w:r w:rsidRPr="00C66199">
        <w:rPr>
          <w:rStyle w:val="Bodytext1"/>
          <w:rFonts w:ascii="Times New Roman" w:hAnsi="Times New Roman" w:cs="Times New Roman"/>
          <w:sz w:val="24"/>
          <w:szCs w:val="24"/>
        </w:rPr>
        <w:lastRenderedPageBreak/>
        <w:t>parameters in the formula, how to determine the parameters and the values of the indicators during the survey period.</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(6)Please indicate the amount paid under the project and indicate the total amount paid under the project by year.</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(7)Please indicate whether similar investment subsidy projects exist in other EU Member States except </w:t>
      </w:r>
      <w:proofErr w:type="spellStart"/>
      <w:r w:rsidRPr="00C66199">
        <w:rPr>
          <w:rStyle w:val="Bodytext1"/>
          <w:rFonts w:ascii="Times New Roman" w:hAnsi="Times New Roman" w:cs="Times New Roman"/>
          <w:sz w:val="24"/>
          <w:szCs w:val="24"/>
        </w:rPr>
        <w:t>France.If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project name and related information.</w:t>
      </w:r>
    </w:p>
    <w:p w:rsidR="00C421B6" w:rsidRPr="00C66199" w:rsidRDefault="00835881" w:rsidP="00C66199">
      <w:pPr>
        <w:pStyle w:val="Heading310"/>
        <w:keepNext/>
        <w:keepLines/>
        <w:snapToGrid w:val="0"/>
        <w:spacing w:after="120" w:line="240" w:lineRule="auto"/>
        <w:ind w:firstLine="600"/>
        <w:jc w:val="both"/>
        <w:rPr>
          <w:rFonts w:ascii="Times New Roman" w:hAnsi="Times New Roman" w:cs="Times New Roman"/>
          <w:sz w:val="24"/>
          <w:szCs w:val="24"/>
        </w:rPr>
      </w:pPr>
      <w:bookmarkStart w:id="46" w:name="bookmark70"/>
      <w:bookmarkStart w:id="47" w:name="_Toc183196462"/>
      <w:proofErr w:type="gramStart"/>
      <w:r w:rsidRPr="00C66199">
        <w:rPr>
          <w:rStyle w:val="Heading31"/>
          <w:rFonts w:ascii="Times New Roman" w:eastAsia="Arial" w:hAnsi="Times New Roman" w:cs="Times New Roman"/>
          <w:b/>
          <w:sz w:val="24"/>
          <w:szCs w:val="24"/>
        </w:rPr>
        <w:t>6.</w:t>
      </w:r>
      <w:r w:rsidRPr="00C66199">
        <w:rPr>
          <w:rStyle w:val="Heading31"/>
          <w:rFonts w:ascii="Times New Roman" w:hAnsi="Times New Roman" w:cs="Times New Roman"/>
          <w:b/>
          <w:sz w:val="24"/>
          <w:szCs w:val="24"/>
        </w:rPr>
        <w:t>Italy</w:t>
      </w:r>
      <w:proofErr w:type="gramEnd"/>
      <w:r w:rsidRPr="00C66199">
        <w:rPr>
          <w:rStyle w:val="Heading31"/>
          <w:rFonts w:ascii="Times New Roman" w:hAnsi="Times New Roman" w:cs="Times New Roman"/>
          <w:b/>
          <w:sz w:val="24"/>
          <w:szCs w:val="24"/>
        </w:rPr>
        <w:t xml:space="preserve"> - Agro-processing subsidy projects</w:t>
      </w:r>
      <w:bookmarkEnd w:id="46"/>
      <w:bookmarkEnd w:id="47"/>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The applicant argues that the project (Agro-</w:t>
      </w:r>
      <w:proofErr w:type="spellStart"/>
      <w:r w:rsidRPr="00C66199">
        <w:rPr>
          <w:rStyle w:val="Bodytext1"/>
          <w:rFonts w:ascii="Times New Roman" w:hAnsi="Times New Roman" w:cs="Times New Roman"/>
          <w:sz w:val="24"/>
          <w:szCs w:val="24"/>
        </w:rPr>
        <w:t>industria</w:t>
      </w:r>
      <w:proofErr w:type="spellEnd"/>
      <w:r w:rsidRPr="00C66199">
        <w:rPr>
          <w:rStyle w:val="Bodytext1"/>
          <w:rFonts w:ascii="Times New Roman" w:hAnsi="Times New Roman" w:cs="Times New Roman"/>
          <w:sz w:val="24"/>
          <w:szCs w:val="24"/>
        </w:rPr>
        <w:t xml:space="preserve"> development)is approved by EU state aid and supported by </w:t>
      </w:r>
      <w:proofErr w:type="spellStart"/>
      <w:r w:rsidRPr="00C66199">
        <w:rPr>
          <w:rStyle w:val="Bodytext1"/>
          <w:rFonts w:ascii="Times New Roman" w:hAnsi="Times New Roman" w:cs="Times New Roman"/>
          <w:sz w:val="24"/>
          <w:szCs w:val="24"/>
        </w:rPr>
        <w:t>theRecovery</w:t>
      </w:r>
      <w:proofErr w:type="spellEnd"/>
      <w:r w:rsidRPr="00C66199">
        <w:rPr>
          <w:rStyle w:val="Bodytext1"/>
          <w:rFonts w:ascii="Times New Roman" w:hAnsi="Times New Roman" w:cs="Times New Roman"/>
          <w:sz w:val="24"/>
          <w:szCs w:val="24"/>
        </w:rPr>
        <w:t xml:space="preserve"> and Resilience Facility (RRF).The project was approved for implementation through the end of2029in part from the </w:t>
      </w:r>
      <w:proofErr w:type="spellStart"/>
      <w:r w:rsidRPr="00C66199">
        <w:rPr>
          <w:rStyle w:val="Bodytext1"/>
          <w:rFonts w:ascii="Times New Roman" w:hAnsi="Times New Roman" w:cs="Times New Roman"/>
          <w:sz w:val="24"/>
          <w:szCs w:val="24"/>
        </w:rPr>
        <w:t>RRFto</w:t>
      </w:r>
      <w:proofErr w:type="spellEnd"/>
      <w:r w:rsidRPr="00C66199">
        <w:rPr>
          <w:rStyle w:val="Bodytext1"/>
          <w:rFonts w:ascii="Times New Roman" w:hAnsi="Times New Roman" w:cs="Times New Roman"/>
          <w:sz w:val="24"/>
          <w:szCs w:val="24"/>
        </w:rPr>
        <w:t xml:space="preserve"> support the development and resilience of the Italian agro-industrial system by facilitating the implementation </w:t>
      </w:r>
      <w:proofErr w:type="spellStart"/>
      <w:r w:rsidRPr="00C66199">
        <w:rPr>
          <w:rStyle w:val="Bodytext1"/>
          <w:rFonts w:ascii="Times New Roman" w:hAnsi="Times New Roman" w:cs="Times New Roman"/>
          <w:sz w:val="24"/>
          <w:szCs w:val="24"/>
        </w:rPr>
        <w:t>oflarge</w:t>
      </w:r>
      <w:proofErr w:type="spellEnd"/>
      <w:r w:rsidRPr="00C66199">
        <w:rPr>
          <w:rStyle w:val="Bodytext1"/>
          <w:rFonts w:ascii="Times New Roman" w:hAnsi="Times New Roman" w:cs="Times New Roman"/>
          <w:sz w:val="24"/>
          <w:szCs w:val="24"/>
        </w:rPr>
        <w:t xml:space="preserve"> strategic and innovative investment </w:t>
      </w:r>
      <w:proofErr w:type="spellStart"/>
      <w:r w:rsidRPr="00C66199">
        <w:rPr>
          <w:rStyle w:val="Bodytext1"/>
          <w:rFonts w:ascii="Times New Roman" w:hAnsi="Times New Roman" w:cs="Times New Roman"/>
          <w:sz w:val="24"/>
          <w:szCs w:val="24"/>
        </w:rPr>
        <w:t>projects.The</w:t>
      </w:r>
      <w:proofErr w:type="spellEnd"/>
      <w:r w:rsidRPr="00C66199">
        <w:rPr>
          <w:rStyle w:val="Bodytext1"/>
          <w:rFonts w:ascii="Times New Roman" w:hAnsi="Times New Roman" w:cs="Times New Roman"/>
          <w:sz w:val="24"/>
          <w:szCs w:val="24"/>
        </w:rPr>
        <w:t xml:space="preserve"> project is a continuation of </w:t>
      </w:r>
      <w:proofErr w:type="spellStart"/>
      <w:r w:rsidRPr="00C66199">
        <w:rPr>
          <w:rStyle w:val="Bodytext1"/>
          <w:rFonts w:ascii="Times New Roman" w:hAnsi="Times New Roman" w:cs="Times New Roman"/>
          <w:sz w:val="24"/>
          <w:szCs w:val="24"/>
        </w:rPr>
        <w:t>theproject</w:t>
      </w:r>
      <w:proofErr w:type="spellEnd"/>
      <w:r w:rsidRPr="00C66199">
        <w:rPr>
          <w:rStyle w:val="Bodytext1"/>
          <w:rFonts w:ascii="Times New Roman" w:hAnsi="Times New Roman" w:cs="Times New Roman"/>
          <w:sz w:val="24"/>
          <w:szCs w:val="24"/>
        </w:rPr>
        <w:t xml:space="preserve"> throughJune2017(SA.47694)andDecember2020(SA.59101).The subsidy is in the form of government grants, subsidy financial </w:t>
      </w:r>
      <w:r w:rsidRPr="00C66199">
        <w:rPr>
          <w:rStyle w:val="Bodytext1"/>
          <w:rFonts w:ascii="Times New Roman" w:hAnsi="Times New Roman" w:cs="Times New Roman"/>
          <w:sz w:val="24"/>
          <w:szCs w:val="24"/>
        </w:rPr>
        <w:lastRenderedPageBreak/>
        <w:t xml:space="preserve">support, covering projects in the agricultural sector that invest in agro-processing and </w:t>
      </w:r>
      <w:proofErr w:type="spellStart"/>
      <w:r w:rsidRPr="00C66199">
        <w:rPr>
          <w:rStyle w:val="Bodytext1"/>
          <w:rFonts w:ascii="Times New Roman" w:hAnsi="Times New Roman" w:cs="Times New Roman"/>
          <w:sz w:val="24"/>
          <w:szCs w:val="24"/>
        </w:rPr>
        <w:t>sales.The</w:t>
      </w:r>
      <w:proofErr w:type="spellEnd"/>
      <w:r w:rsidRPr="00C66199">
        <w:rPr>
          <w:rStyle w:val="Bodytext1"/>
          <w:rFonts w:ascii="Times New Roman" w:hAnsi="Times New Roman" w:cs="Times New Roman"/>
          <w:sz w:val="24"/>
          <w:szCs w:val="24"/>
        </w:rPr>
        <w:t xml:space="preserve"> objectives of the project are to improve market orientation, enhance competitiveness, strengthen R&amp;D, technology and digitalization.</w:t>
      </w:r>
      <w:proofErr w:type="gramEnd"/>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respond to the questions listed in Annex I, "Standard questions", annex II, "Assessment", and annex III, "Grant </w:t>
      </w:r>
      <w:proofErr w:type="spellStart"/>
      <w:r w:rsidRPr="00C66199">
        <w:rPr>
          <w:rStyle w:val="Bodytext1"/>
          <w:rFonts w:ascii="Times New Roman" w:hAnsi="Times New Roman" w:cs="Times New Roman"/>
          <w:sz w:val="24"/>
          <w:szCs w:val="24"/>
        </w:rPr>
        <w:t>projects".Answering</w:t>
      </w:r>
      <w:proofErr w:type="spellEnd"/>
      <w:r w:rsidRPr="00C66199">
        <w:rPr>
          <w:rStyle w:val="Bodytext1"/>
          <w:rFonts w:ascii="Times New Roman" w:hAnsi="Times New Roman" w:cs="Times New Roman"/>
          <w:sz w:val="24"/>
          <w:szCs w:val="24"/>
        </w:rPr>
        <w:t xml:space="preserve"> the questions contained in the above-mentioned annexes is without prejudice to the answer to questions under this heading.</w:t>
      </w:r>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the relevant legislation on which the Government of Italy established the project, please describe the specific changes since its implementation and provide the legal and regulatory basis for the implementation of the plan at all stages.</w:t>
      </w:r>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Italian government and local government administrations involved in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describe its functions, organizational nature, operational management model, the role and work procedures in operation of </w:t>
      </w:r>
      <w:r w:rsidRPr="00C66199">
        <w:rPr>
          <w:rStyle w:val="Bodytext1"/>
          <w:rFonts w:ascii="Times New Roman" w:hAnsi="Times New Roman" w:cs="Times New Roman"/>
          <w:sz w:val="24"/>
          <w:szCs w:val="24"/>
        </w:rPr>
        <w:lastRenderedPageBreak/>
        <w:t xml:space="preserve">this project, which policies are formulated, and how to regulate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annual or phased reports on the implementation of this project.</w:t>
      </w:r>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the qualification requirements for applicants under this item, as well as the procedures for application and </w:t>
      </w:r>
      <w:proofErr w:type="spellStart"/>
      <w:r w:rsidRPr="00C66199">
        <w:rPr>
          <w:rStyle w:val="Bodytext1"/>
          <w:rFonts w:ascii="Times New Roman" w:hAnsi="Times New Roman" w:cs="Times New Roman"/>
          <w:sz w:val="24"/>
          <w:szCs w:val="24"/>
        </w:rPr>
        <w:t>approval.Please</w:t>
      </w:r>
      <w:proofErr w:type="spellEnd"/>
      <w:r w:rsidRPr="00C66199">
        <w:rPr>
          <w:rStyle w:val="Bodytext1"/>
          <w:rFonts w:ascii="Times New Roman" w:hAnsi="Times New Roman" w:cs="Times New Roman"/>
          <w:sz w:val="24"/>
          <w:szCs w:val="24"/>
        </w:rPr>
        <w:t xml:space="preserve"> explain and explain how applicants are subject to government supervision at all levels of government under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documents on the decision of all levels of government to accept applications and grant grants.</w:t>
      </w:r>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indicate the source of funding for this project and the amount of the budget, and please provide detailed information on the number of applications covered by this item, the amount of benefits, </w:t>
      </w:r>
      <w:proofErr w:type="spellStart"/>
      <w:r w:rsidRPr="00C66199">
        <w:rPr>
          <w:rStyle w:val="Bodytext1"/>
          <w:rFonts w:ascii="Times New Roman" w:hAnsi="Times New Roman" w:cs="Times New Roman"/>
          <w:sz w:val="24"/>
          <w:szCs w:val="24"/>
        </w:rPr>
        <w:t>etc.Please</w:t>
      </w:r>
      <w:proofErr w:type="spellEnd"/>
      <w:r w:rsidRPr="00C66199">
        <w:rPr>
          <w:rStyle w:val="Bodytext1"/>
          <w:rFonts w:ascii="Times New Roman" w:hAnsi="Times New Roman" w:cs="Times New Roman"/>
          <w:sz w:val="24"/>
          <w:szCs w:val="24"/>
        </w:rPr>
        <w:t xml:space="preserve"> also describe how to determine the amount of funding and include formulas indicating the meaning of the </w:t>
      </w:r>
      <w:proofErr w:type="spellStart"/>
      <w:r w:rsidRPr="00C66199">
        <w:rPr>
          <w:rStyle w:val="Bodytext1"/>
          <w:rFonts w:ascii="Times New Roman" w:hAnsi="Times New Roman" w:cs="Times New Roman"/>
          <w:sz w:val="24"/>
          <w:szCs w:val="24"/>
        </w:rPr>
        <w:t>parameters.Please</w:t>
      </w:r>
      <w:proofErr w:type="spellEnd"/>
      <w:r w:rsidRPr="00C66199">
        <w:rPr>
          <w:rStyle w:val="Bodytext1"/>
          <w:rFonts w:ascii="Times New Roman" w:hAnsi="Times New Roman" w:cs="Times New Roman"/>
          <w:sz w:val="24"/>
          <w:szCs w:val="24"/>
        </w:rPr>
        <w:t xml:space="preserve"> indicate how the reference indexes in the formula are identified and the values of the indicators during the survey period.</w:t>
      </w:r>
      <w:proofErr w:type="gramEnd"/>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whether the project selects a </w:t>
      </w:r>
      <w:r w:rsidRPr="00C66199">
        <w:rPr>
          <w:rStyle w:val="Bodytext1"/>
          <w:rFonts w:ascii="Times New Roman" w:hAnsi="Times New Roman" w:cs="Times New Roman"/>
          <w:sz w:val="24"/>
          <w:szCs w:val="24"/>
        </w:rPr>
        <w:lastRenderedPageBreak/>
        <w:t xml:space="preserve">particular industry to provide such </w:t>
      </w:r>
      <w:proofErr w:type="spellStart"/>
      <w:r w:rsidRPr="00C66199">
        <w:rPr>
          <w:rStyle w:val="Bodytext1"/>
          <w:rFonts w:ascii="Times New Roman" w:hAnsi="Times New Roman" w:cs="Times New Roman"/>
          <w:sz w:val="24"/>
          <w:szCs w:val="24"/>
        </w:rPr>
        <w:t>subsidies;If</w:t>
      </w:r>
      <w:proofErr w:type="spellEnd"/>
      <w:r w:rsidRPr="00C66199">
        <w:rPr>
          <w:rStyle w:val="Bodytext1"/>
          <w:rFonts w:ascii="Times New Roman" w:hAnsi="Times New Roman" w:cs="Times New Roman"/>
          <w:sz w:val="24"/>
          <w:szCs w:val="24"/>
        </w:rPr>
        <w:t xml:space="preserve"> yes, which industries have been selected, whether agricultural products are included, and if so, please indicate which categories of agricultural products are </w:t>
      </w:r>
      <w:proofErr w:type="spellStart"/>
      <w:r w:rsidRPr="00C66199">
        <w:rPr>
          <w:rStyle w:val="Bodytext1"/>
          <w:rFonts w:ascii="Times New Roman" w:hAnsi="Times New Roman" w:cs="Times New Roman"/>
          <w:sz w:val="24"/>
          <w:szCs w:val="24"/>
        </w:rPr>
        <w:t>included;Please</w:t>
      </w:r>
      <w:proofErr w:type="spellEnd"/>
      <w:r w:rsidRPr="00C66199">
        <w:rPr>
          <w:rStyle w:val="Bodytext1"/>
          <w:rFonts w:ascii="Times New Roman" w:hAnsi="Times New Roman" w:cs="Times New Roman"/>
          <w:sz w:val="24"/>
          <w:szCs w:val="24"/>
        </w:rPr>
        <w:t xml:space="preserve"> indicate the main reasons for selecting these categories of agricultural </w:t>
      </w:r>
      <w:proofErr w:type="spellStart"/>
      <w:r w:rsidRPr="00C66199">
        <w:rPr>
          <w:rStyle w:val="Bodytext1"/>
          <w:rFonts w:ascii="Times New Roman" w:hAnsi="Times New Roman" w:cs="Times New Roman"/>
          <w:sz w:val="24"/>
          <w:szCs w:val="24"/>
        </w:rPr>
        <w:t>products;Please</w:t>
      </w:r>
      <w:proofErr w:type="spellEnd"/>
      <w:r w:rsidRPr="00C66199">
        <w:rPr>
          <w:rStyle w:val="Bodytext1"/>
          <w:rFonts w:ascii="Times New Roman" w:hAnsi="Times New Roman" w:cs="Times New Roman"/>
          <w:sz w:val="24"/>
          <w:szCs w:val="24"/>
        </w:rPr>
        <w:t xml:space="preserve"> provide the relevant legal basis for the foregoing issues.</w:t>
      </w:r>
    </w:p>
    <w:p w:rsidR="00C421B6" w:rsidRPr="00C66199" w:rsidRDefault="00835881" w:rsidP="00C66199">
      <w:pPr>
        <w:pStyle w:val="Bodytext10"/>
        <w:numPr>
          <w:ilvl w:val="0"/>
          <w:numId w:val="9"/>
        </w:numPr>
        <w:tabs>
          <w:tab w:val="left" w:pos="1205"/>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provide information on the benefits of </w:t>
      </w:r>
      <w:proofErr w:type="spellStart"/>
      <w:r w:rsidRPr="00C66199">
        <w:rPr>
          <w:rStyle w:val="Bodytext1"/>
          <w:rFonts w:ascii="Times New Roman" w:hAnsi="Times New Roman" w:cs="Times New Roman"/>
          <w:sz w:val="24"/>
          <w:szCs w:val="24"/>
        </w:rPr>
        <w:t>the</w:t>
      </w:r>
      <w:r w:rsidRPr="00C66199">
        <w:rPr>
          <w:rStyle w:val="Bodytext1"/>
          <w:rFonts w:ascii="Times New Roman" w:hAnsi="Times New Roman" w:cs="Times New Roman"/>
          <w:b/>
          <w:sz w:val="24"/>
          <w:szCs w:val="24"/>
        </w:rPr>
        <w:t>dairy</w:t>
      </w:r>
      <w:proofErr w:type="spellEnd"/>
      <w:r w:rsidRPr="00C66199">
        <w:rPr>
          <w:rStyle w:val="Bodytext1"/>
          <w:rFonts w:ascii="Times New Roman" w:hAnsi="Times New Roman" w:cs="Times New Roman"/>
          <w:b/>
          <w:sz w:val="24"/>
          <w:szCs w:val="24"/>
        </w:rPr>
        <w:t xml:space="preserve"> </w:t>
      </w:r>
      <w:proofErr w:type="spellStart"/>
      <w:r w:rsidRPr="00C66199">
        <w:rPr>
          <w:rStyle w:val="Bodytext1"/>
          <w:rFonts w:ascii="Times New Roman" w:hAnsi="Times New Roman" w:cs="Times New Roman"/>
          <w:b/>
          <w:sz w:val="24"/>
          <w:szCs w:val="24"/>
        </w:rPr>
        <w:t>industry</w:t>
      </w:r>
      <w:r w:rsidRPr="00C66199">
        <w:rPr>
          <w:rStyle w:val="Bodytext1"/>
          <w:rFonts w:ascii="Times New Roman" w:hAnsi="Times New Roman" w:cs="Times New Roman"/>
          <w:sz w:val="24"/>
          <w:szCs w:val="24"/>
        </w:rPr>
        <w:t>under</w:t>
      </w:r>
      <w:proofErr w:type="spellEnd"/>
      <w:r w:rsidRPr="00C66199">
        <w:rPr>
          <w:rStyle w:val="Bodytext1"/>
          <w:rFonts w:ascii="Times New Roman" w:hAnsi="Times New Roman" w:cs="Times New Roman"/>
          <w:sz w:val="24"/>
          <w:szCs w:val="24"/>
        </w:rPr>
        <w:t xml:space="preserve"> this project during the survey period and during the </w:t>
      </w:r>
      <w:proofErr w:type="spellStart"/>
      <w:r w:rsidRPr="00C66199">
        <w:rPr>
          <w:rStyle w:val="Bodytext1"/>
          <w:rFonts w:ascii="Times New Roman" w:hAnsi="Times New Roman" w:cs="Times New Roman"/>
          <w:sz w:val="24"/>
          <w:szCs w:val="24"/>
        </w:rPr>
        <w:t>precedingnineyears.Please</w:t>
      </w:r>
      <w:proofErr w:type="spellEnd"/>
      <w:r w:rsidRPr="00C66199">
        <w:rPr>
          <w:rStyle w:val="Bodytext1"/>
          <w:rFonts w:ascii="Times New Roman" w:hAnsi="Times New Roman" w:cs="Times New Roman"/>
          <w:sz w:val="24"/>
          <w:szCs w:val="24"/>
        </w:rPr>
        <w:t xml:space="preserve"> provide the total number of producers benefiting from this project, the total output, the total number of employed persons </w:t>
      </w:r>
      <w:proofErr w:type="spellStart"/>
      <w:r w:rsidRPr="00C66199">
        <w:rPr>
          <w:rStyle w:val="Bodytext1"/>
          <w:rFonts w:ascii="Times New Roman" w:hAnsi="Times New Roman" w:cs="Times New Roman"/>
          <w:sz w:val="24"/>
          <w:szCs w:val="24"/>
        </w:rPr>
        <w:t>involved.Please</w:t>
      </w:r>
      <w:proofErr w:type="spellEnd"/>
      <w:r w:rsidRPr="00C66199">
        <w:rPr>
          <w:rStyle w:val="Bodytext1"/>
          <w:rFonts w:ascii="Times New Roman" w:hAnsi="Times New Roman" w:cs="Times New Roman"/>
          <w:sz w:val="24"/>
          <w:szCs w:val="24"/>
        </w:rPr>
        <w:t xml:space="preserve"> provide information on the applications accepted by the competent authority under this project, the status of approvals and approvals for the provision of financial support, as well as the status of grants issued and due, including the list of enterprises, the amount, the application and the time of </w:t>
      </w:r>
      <w:proofErr w:type="spellStart"/>
      <w:r w:rsidRPr="00C66199">
        <w:rPr>
          <w:rStyle w:val="Bodytext1"/>
          <w:rFonts w:ascii="Times New Roman" w:hAnsi="Times New Roman" w:cs="Times New Roman"/>
          <w:sz w:val="24"/>
          <w:szCs w:val="24"/>
        </w:rPr>
        <w:t>issuance.Please</w:t>
      </w:r>
      <w:proofErr w:type="spellEnd"/>
      <w:r w:rsidRPr="00C66199">
        <w:rPr>
          <w:rStyle w:val="Bodytext1"/>
          <w:rFonts w:ascii="Times New Roman" w:hAnsi="Times New Roman" w:cs="Times New Roman"/>
          <w:sz w:val="24"/>
          <w:szCs w:val="24"/>
        </w:rPr>
        <w:t xml:space="preserve"> provide a report on the implementation of the project and related materials, including reports and approvals by the superior authorities or Parliament and the Commission on the implementation of the project.</w:t>
      </w:r>
      <w:proofErr w:type="gramEnd"/>
    </w:p>
    <w:p w:rsidR="00C421B6" w:rsidRPr="00C66199" w:rsidRDefault="00835881" w:rsidP="00C66199">
      <w:pPr>
        <w:pStyle w:val="Bodytext10"/>
        <w:numPr>
          <w:ilvl w:val="0"/>
          <w:numId w:val="9"/>
        </w:numPr>
        <w:tabs>
          <w:tab w:val="left" w:pos="1805"/>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 whether the Italian Government had the policy</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Make an </w:t>
      </w:r>
      <w:proofErr w:type="spellStart"/>
      <w:r w:rsidRPr="00C66199">
        <w:rPr>
          <w:rStyle w:val="Bodytext1"/>
          <w:rFonts w:ascii="Times New Roman" w:hAnsi="Times New Roman" w:cs="Times New Roman"/>
          <w:sz w:val="24"/>
          <w:szCs w:val="24"/>
        </w:rPr>
        <w:t>adjustment?If</w:t>
      </w:r>
      <w:proofErr w:type="spellEnd"/>
      <w:r w:rsidRPr="00C66199">
        <w:rPr>
          <w:rStyle w:val="Bodytext1"/>
          <w:rFonts w:ascii="Times New Roman" w:hAnsi="Times New Roman" w:cs="Times New Roman"/>
          <w:sz w:val="24"/>
          <w:szCs w:val="24"/>
        </w:rPr>
        <w:t xml:space="preserve"> there is an adjustment, please indicate whether the Government makes every adjustment to the policy, whether it has been replaced by new projects, the purpose and date of the new project, the transitional period setting, details such as the period for which a company can apply for and eventually obtain the benefits of the project at the time of each adjustment, and provide relevant information such as the government's reported budget and evaluation reports related to the </w:t>
      </w:r>
      <w:proofErr w:type="spellStart"/>
      <w:r w:rsidRPr="00C66199">
        <w:rPr>
          <w:rStyle w:val="Bodytext1"/>
          <w:rFonts w:ascii="Times New Roman" w:hAnsi="Times New Roman" w:cs="Times New Roman"/>
          <w:sz w:val="24"/>
          <w:szCs w:val="24"/>
        </w:rPr>
        <w:t>project.After</w:t>
      </w:r>
      <w:proofErr w:type="spellEnd"/>
      <w:r w:rsidRPr="00C66199">
        <w:rPr>
          <w:rStyle w:val="Bodytext1"/>
          <w:rFonts w:ascii="Times New Roman" w:hAnsi="Times New Roman" w:cs="Times New Roman"/>
          <w:sz w:val="24"/>
          <w:szCs w:val="24"/>
        </w:rPr>
        <w:t xml:space="preserve"> the investigation period in this case, has the government made an adjustment to the </w:t>
      </w:r>
      <w:proofErr w:type="spellStart"/>
      <w:r w:rsidRPr="00C66199">
        <w:rPr>
          <w:rStyle w:val="Bodytext1"/>
          <w:rFonts w:ascii="Times New Roman" w:hAnsi="Times New Roman" w:cs="Times New Roman"/>
          <w:sz w:val="24"/>
          <w:szCs w:val="24"/>
        </w:rPr>
        <w:t>policy?If</w:t>
      </w:r>
      <w:proofErr w:type="spellEnd"/>
      <w:r w:rsidRPr="00C66199">
        <w:rPr>
          <w:rStyle w:val="Bodytext1"/>
          <w:rFonts w:ascii="Times New Roman" w:hAnsi="Times New Roman" w:cs="Times New Roman"/>
          <w:sz w:val="24"/>
          <w:szCs w:val="24"/>
        </w:rPr>
        <w:t xml:space="preserve"> adjusted, please provide relevant information.</w:t>
      </w:r>
      <w:proofErr w:type="gramEnd"/>
    </w:p>
    <w:p w:rsidR="00C421B6" w:rsidRPr="00C66199" w:rsidRDefault="00835881" w:rsidP="00C66199">
      <w:pPr>
        <w:pStyle w:val="Bodytext10"/>
        <w:numPr>
          <w:ilvl w:val="0"/>
          <w:numId w:val="9"/>
        </w:numPr>
        <w:tabs>
          <w:tab w:val="left" w:pos="1205"/>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whether similar projects exist in other EU member </w:t>
      </w:r>
      <w:proofErr w:type="spellStart"/>
      <w:r w:rsidRPr="00C66199">
        <w:rPr>
          <w:rStyle w:val="Bodytext1"/>
          <w:rFonts w:ascii="Times New Roman" w:hAnsi="Times New Roman" w:cs="Times New Roman"/>
          <w:sz w:val="24"/>
          <w:szCs w:val="24"/>
        </w:rPr>
        <w:t>states.If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project name and related information.</w:t>
      </w:r>
    </w:p>
    <w:p w:rsidR="00C421B6" w:rsidRPr="00C66199" w:rsidRDefault="00835881" w:rsidP="00C66199">
      <w:pPr>
        <w:pStyle w:val="Heading310"/>
        <w:keepNext/>
        <w:keepLines/>
        <w:snapToGrid w:val="0"/>
        <w:spacing w:after="120" w:line="240" w:lineRule="auto"/>
        <w:ind w:firstLine="620"/>
        <w:jc w:val="both"/>
        <w:rPr>
          <w:rFonts w:ascii="Times New Roman" w:hAnsi="Times New Roman" w:cs="Times New Roman"/>
          <w:sz w:val="24"/>
          <w:szCs w:val="24"/>
        </w:rPr>
      </w:pPr>
      <w:bookmarkStart w:id="48" w:name="bookmark72"/>
      <w:bookmarkStart w:id="49" w:name="_Toc183196463"/>
      <w:r w:rsidRPr="00C66199">
        <w:rPr>
          <w:rStyle w:val="Heading31"/>
          <w:rFonts w:ascii="Times New Roman" w:hAnsi="Times New Roman" w:cs="Times New Roman"/>
          <w:b/>
          <w:sz w:val="24"/>
          <w:szCs w:val="24"/>
        </w:rPr>
        <w:lastRenderedPageBreak/>
        <w:t>Italy - "Agricultural Italy" Platform Guarantee Fund Subsidy Project</w:t>
      </w:r>
      <w:bookmarkEnd w:id="48"/>
      <w:bookmarkEnd w:id="49"/>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argues that </w:t>
      </w:r>
      <w:proofErr w:type="spellStart"/>
      <w:r w:rsidRPr="00C66199">
        <w:rPr>
          <w:rStyle w:val="Bodytext1"/>
          <w:rFonts w:ascii="Times New Roman" w:hAnsi="Times New Roman" w:cs="Times New Roman"/>
          <w:sz w:val="24"/>
          <w:szCs w:val="24"/>
        </w:rPr>
        <w:t>theAGRI</w:t>
      </w:r>
      <w:proofErr w:type="spellEnd"/>
      <w:r w:rsidRPr="00C66199">
        <w:rPr>
          <w:rStyle w:val="Bodytext1"/>
          <w:rFonts w:ascii="Times New Roman" w:hAnsi="Times New Roman" w:cs="Times New Roman"/>
          <w:sz w:val="24"/>
          <w:szCs w:val="24"/>
        </w:rPr>
        <w:t xml:space="preserve"> Italy Platform </w:t>
      </w:r>
      <w:proofErr w:type="spellStart"/>
      <w:r w:rsidRPr="00C66199">
        <w:rPr>
          <w:rStyle w:val="Bodytext1"/>
          <w:rFonts w:ascii="Times New Roman" w:hAnsi="Times New Roman" w:cs="Times New Roman"/>
          <w:sz w:val="24"/>
          <w:szCs w:val="24"/>
        </w:rPr>
        <w:t>wasestablished</w:t>
      </w:r>
      <w:proofErr w:type="spellEnd"/>
      <w:r w:rsidRPr="00C66199">
        <w:rPr>
          <w:rStyle w:val="Bodytext1"/>
          <w:rFonts w:ascii="Times New Roman" w:hAnsi="Times New Roman" w:cs="Times New Roman"/>
          <w:sz w:val="24"/>
          <w:szCs w:val="24"/>
        </w:rPr>
        <w:t xml:space="preserve"> in2017 and is approved to operate until2023.The project is supported by </w:t>
      </w:r>
      <w:proofErr w:type="spellStart"/>
      <w:r w:rsidRPr="00C66199">
        <w:rPr>
          <w:rStyle w:val="Bodytext1"/>
          <w:rFonts w:ascii="Times New Roman" w:hAnsi="Times New Roman" w:cs="Times New Roman"/>
          <w:sz w:val="24"/>
          <w:szCs w:val="24"/>
        </w:rPr>
        <w:t>theEuropean</w:t>
      </w:r>
      <w:proofErr w:type="spellEnd"/>
      <w:r w:rsidRPr="00C66199">
        <w:rPr>
          <w:rStyle w:val="Bodytext1"/>
          <w:rFonts w:ascii="Times New Roman" w:hAnsi="Times New Roman" w:cs="Times New Roman"/>
          <w:sz w:val="24"/>
          <w:szCs w:val="24"/>
        </w:rPr>
        <w:t xml:space="preserve"> Investment Fund (EIF)and </w:t>
      </w:r>
      <w:proofErr w:type="spellStart"/>
      <w:r w:rsidRPr="00C66199">
        <w:rPr>
          <w:rStyle w:val="Bodytext1"/>
          <w:rFonts w:ascii="Times New Roman" w:hAnsi="Times New Roman" w:cs="Times New Roman"/>
          <w:sz w:val="24"/>
          <w:szCs w:val="24"/>
        </w:rPr>
        <w:t>involvesCalabria</w:t>
      </w:r>
      <w:proofErr w:type="spellEnd"/>
      <w:r w:rsidRPr="00C66199">
        <w:rPr>
          <w:rStyle w:val="Bodytext1"/>
          <w:rFonts w:ascii="Times New Roman" w:hAnsi="Times New Roman" w:cs="Times New Roman"/>
          <w:sz w:val="24"/>
          <w:szCs w:val="24"/>
        </w:rPr>
        <w:t xml:space="preserve">, Campania, Emilia Romagna, </w:t>
      </w:r>
      <w:proofErr w:type="spellStart"/>
      <w:r w:rsidRPr="00C66199">
        <w:rPr>
          <w:rStyle w:val="Bodytext1"/>
          <w:rFonts w:ascii="Times New Roman" w:hAnsi="Times New Roman" w:cs="Times New Roman"/>
          <w:sz w:val="24"/>
          <w:szCs w:val="24"/>
        </w:rPr>
        <w:t>Piemonte</w:t>
      </w:r>
      <w:proofErr w:type="spellEnd"/>
      <w:r w:rsidRPr="00C66199">
        <w:rPr>
          <w:rStyle w:val="Bodytext1"/>
          <w:rFonts w:ascii="Times New Roman" w:hAnsi="Times New Roman" w:cs="Times New Roman"/>
          <w:sz w:val="24"/>
          <w:szCs w:val="24"/>
        </w:rPr>
        <w:t xml:space="preserve">, Puglia, Toscana, Veneto and </w:t>
      </w:r>
      <w:proofErr w:type="spellStart"/>
      <w:r w:rsidRPr="00C66199">
        <w:rPr>
          <w:rStyle w:val="Bodytext1"/>
          <w:rFonts w:ascii="Times New Roman" w:hAnsi="Times New Roman" w:cs="Times New Roman"/>
          <w:sz w:val="24"/>
          <w:szCs w:val="24"/>
        </w:rPr>
        <w:t>Umbria.The</w:t>
      </w:r>
      <w:proofErr w:type="spellEnd"/>
      <w:r w:rsidRPr="00C66199">
        <w:rPr>
          <w:rStyle w:val="Bodytext1"/>
          <w:rFonts w:ascii="Times New Roman" w:hAnsi="Times New Roman" w:cs="Times New Roman"/>
          <w:sz w:val="24"/>
          <w:szCs w:val="24"/>
        </w:rPr>
        <w:t xml:space="preserve"> project serves basic agriculture, agro-processing industry, sales and other fields, provides guarantees for enterprise loans and promotes the financing of </w:t>
      </w:r>
      <w:proofErr w:type="spellStart"/>
      <w:r w:rsidRPr="00C66199">
        <w:rPr>
          <w:rStyle w:val="Bodytext1"/>
          <w:rFonts w:ascii="Times New Roman" w:hAnsi="Times New Roman" w:cs="Times New Roman"/>
          <w:sz w:val="24"/>
          <w:szCs w:val="24"/>
        </w:rPr>
        <w:t>enterprises.Project</w:t>
      </w:r>
      <w:proofErr w:type="spellEnd"/>
      <w:r w:rsidRPr="00C66199">
        <w:rPr>
          <w:rStyle w:val="Bodytext1"/>
          <w:rFonts w:ascii="Times New Roman" w:hAnsi="Times New Roman" w:cs="Times New Roman"/>
          <w:sz w:val="24"/>
          <w:szCs w:val="24"/>
        </w:rPr>
        <w:t xml:space="preserve"> funding sources </w:t>
      </w:r>
      <w:proofErr w:type="spellStart"/>
      <w:r w:rsidRPr="00C66199">
        <w:rPr>
          <w:rStyle w:val="Bodytext1"/>
          <w:rFonts w:ascii="Times New Roman" w:hAnsi="Times New Roman" w:cs="Times New Roman"/>
          <w:sz w:val="24"/>
          <w:szCs w:val="24"/>
        </w:rPr>
        <w:t>include:EAFRD</w:t>
      </w:r>
      <w:proofErr w:type="spellEnd"/>
      <w:r w:rsidRPr="00C66199">
        <w:rPr>
          <w:rStyle w:val="Bodytext1"/>
          <w:rFonts w:ascii="Times New Roman" w:hAnsi="Times New Roman" w:cs="Times New Roman"/>
          <w:sz w:val="24"/>
          <w:szCs w:val="24"/>
        </w:rPr>
        <w:t xml:space="preserve">, RDP Calabria 2014-2020, RDP Campania 2014-2020, RDP Emilia-Romagna 2014-2020, RDP </w:t>
      </w:r>
      <w:proofErr w:type="spellStart"/>
      <w:r w:rsidRPr="00C66199">
        <w:rPr>
          <w:rStyle w:val="Bodytext1"/>
          <w:rFonts w:ascii="Times New Roman" w:hAnsi="Times New Roman" w:cs="Times New Roman"/>
          <w:sz w:val="24"/>
          <w:szCs w:val="24"/>
        </w:rPr>
        <w:t>Piemonte</w:t>
      </w:r>
      <w:proofErr w:type="spellEnd"/>
      <w:r w:rsidRPr="00C66199">
        <w:rPr>
          <w:rStyle w:val="Bodytext1"/>
          <w:rFonts w:ascii="Times New Roman" w:hAnsi="Times New Roman" w:cs="Times New Roman"/>
          <w:sz w:val="24"/>
          <w:szCs w:val="24"/>
        </w:rPr>
        <w:t xml:space="preserve"> 2014-2020, RDP Puglia 2014-2020, RDP Toscana 2014-2020, RDP Umbria 2014-2020, RDP Veneto 2014-2020.The projected funding from the European Union and the </w:t>
      </w:r>
      <w:proofErr w:type="spellStart"/>
      <w:r w:rsidRPr="00C66199">
        <w:rPr>
          <w:rStyle w:val="Bodytext1"/>
          <w:rFonts w:ascii="Times New Roman" w:hAnsi="Times New Roman" w:cs="Times New Roman"/>
          <w:sz w:val="24"/>
          <w:szCs w:val="24"/>
        </w:rPr>
        <w:t>Italiangovernmentsis</w:t>
      </w:r>
      <w:proofErr w:type="spellEnd"/>
      <w:r w:rsidRPr="00C66199">
        <w:rPr>
          <w:rStyle w:val="Bodytext1"/>
          <w:rFonts w:ascii="Times New Roman" w:hAnsi="Times New Roman" w:cs="Times New Roman"/>
          <w:sz w:val="24"/>
          <w:szCs w:val="24"/>
        </w:rPr>
        <w:t xml:space="preserve"> €202 billion, with some financial institutions funding, the final total funding of €39.1 </w:t>
      </w:r>
      <w:proofErr w:type="spellStart"/>
      <w:r w:rsidRPr="00C66199">
        <w:rPr>
          <w:rStyle w:val="Bodytext1"/>
          <w:rFonts w:ascii="Times New Roman" w:hAnsi="Times New Roman" w:cs="Times New Roman"/>
          <w:sz w:val="24"/>
          <w:szCs w:val="24"/>
        </w:rPr>
        <w:t>billion,which</w:t>
      </w:r>
      <w:proofErr w:type="spellEnd"/>
      <w:r w:rsidRPr="00C66199">
        <w:rPr>
          <w:rStyle w:val="Bodytext1"/>
          <w:rFonts w:ascii="Times New Roman" w:hAnsi="Times New Roman" w:cs="Times New Roman"/>
          <w:sz w:val="24"/>
          <w:szCs w:val="24"/>
        </w:rPr>
        <w:t xml:space="preserve"> can cover5-6times the size of financing through the leverage </w:t>
      </w:r>
      <w:proofErr w:type="spellStart"/>
      <w:r w:rsidRPr="00C66199">
        <w:rPr>
          <w:rStyle w:val="Bodytext1"/>
          <w:rFonts w:ascii="Times New Roman" w:hAnsi="Times New Roman" w:cs="Times New Roman"/>
          <w:sz w:val="24"/>
          <w:szCs w:val="24"/>
        </w:rPr>
        <w:t>effect.Among</w:t>
      </w:r>
      <w:proofErr w:type="spellEnd"/>
      <w:r w:rsidRPr="00C66199">
        <w:rPr>
          <w:rStyle w:val="Bodytext1"/>
          <w:rFonts w:ascii="Times New Roman" w:hAnsi="Times New Roman" w:cs="Times New Roman"/>
          <w:sz w:val="24"/>
          <w:szCs w:val="24"/>
        </w:rPr>
        <w:t xml:space="preserve"> them, the European Investment Fundcontributed€13.2 billion, covering high-level risks and assuming guarantees for financial institutions and </w:t>
      </w:r>
      <w:proofErr w:type="spellStart"/>
      <w:r w:rsidRPr="00C66199">
        <w:rPr>
          <w:rStyle w:val="Bodytext1"/>
          <w:rFonts w:ascii="Times New Roman" w:hAnsi="Times New Roman" w:cs="Times New Roman"/>
          <w:sz w:val="24"/>
          <w:szCs w:val="24"/>
        </w:rPr>
        <w:t>markets.For</w:t>
      </w:r>
      <w:proofErr w:type="spellEnd"/>
      <w:r w:rsidRPr="00C66199">
        <w:rPr>
          <w:rStyle w:val="Bodytext1"/>
          <w:rFonts w:ascii="Times New Roman" w:hAnsi="Times New Roman" w:cs="Times New Roman"/>
          <w:sz w:val="24"/>
          <w:szCs w:val="24"/>
        </w:rPr>
        <w:t xml:space="preserve"> the portion of the loan secured by the project, the bank may not charge any risk interest.</w:t>
      </w:r>
      <w:proofErr w:type="gramEnd"/>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Please respond to the questions listed in annex I, "Standard questions", annex II, "Assessment" and annex IV, "Loans, loan guarantees and bond payable </w:t>
      </w:r>
      <w:proofErr w:type="spellStart"/>
      <w:r w:rsidRPr="00C66199">
        <w:rPr>
          <w:rStyle w:val="Bodytext1"/>
          <w:rFonts w:ascii="Times New Roman" w:hAnsi="Times New Roman" w:cs="Times New Roman"/>
          <w:sz w:val="24"/>
          <w:szCs w:val="24"/>
        </w:rPr>
        <w:t>items".Answering</w:t>
      </w:r>
      <w:proofErr w:type="spellEnd"/>
      <w:r w:rsidRPr="00C66199">
        <w:rPr>
          <w:rStyle w:val="Bodytext1"/>
          <w:rFonts w:ascii="Times New Roman" w:hAnsi="Times New Roman" w:cs="Times New Roman"/>
          <w:sz w:val="24"/>
          <w:szCs w:val="24"/>
        </w:rPr>
        <w:t xml:space="preserve"> the questions in the annex above does not affect the answer to questions under this item.</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all types of loans, guarantees and concessions available to your government under this loan </w:t>
      </w:r>
      <w:proofErr w:type="spellStart"/>
      <w:r w:rsidRPr="00C66199">
        <w:rPr>
          <w:rStyle w:val="Bodytext1"/>
          <w:rFonts w:ascii="Times New Roman" w:hAnsi="Times New Roman" w:cs="Times New Roman"/>
          <w:sz w:val="24"/>
          <w:szCs w:val="24"/>
        </w:rPr>
        <w:t>project.Answers</w:t>
      </w:r>
      <w:proofErr w:type="spellEnd"/>
      <w:r w:rsidRPr="00C66199">
        <w:rPr>
          <w:rStyle w:val="Bodytext1"/>
          <w:rFonts w:ascii="Times New Roman" w:hAnsi="Times New Roman" w:cs="Times New Roman"/>
          <w:sz w:val="24"/>
          <w:szCs w:val="24"/>
        </w:rPr>
        <w:t xml:space="preserve"> to all questions about this loan project, please provide answers based on all subprojects and the molecular project situation.</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process of formation of the loan project, including, but not limited to, the timing of the proposed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department, the discussion of the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the eventual adoption, the final decision-making department name, </w:t>
      </w:r>
      <w:proofErr w:type="gramStart"/>
      <w:r w:rsidRPr="00C66199">
        <w:rPr>
          <w:rStyle w:val="Bodytext1"/>
          <w:rFonts w:ascii="Times New Roman" w:hAnsi="Times New Roman" w:cs="Times New Roman"/>
          <w:sz w:val="24"/>
          <w:szCs w:val="24"/>
        </w:rPr>
        <w:t>time</w:t>
      </w:r>
      <w:proofErr w:type="gramEnd"/>
      <w:r w:rsidRPr="00C66199">
        <w:rPr>
          <w:rStyle w:val="Bodytext1"/>
          <w:rFonts w:ascii="Times New Roman" w:hAnsi="Times New Roman" w:cs="Times New Roman"/>
          <w:sz w:val="24"/>
          <w:szCs w:val="24"/>
        </w:rPr>
        <w:t xml:space="preserve"> and reporting.</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a detailed description of the eligibility and conditions of the enterprise to apply for a loan for the project, as well as the criteria and approval </w:t>
      </w:r>
      <w:r w:rsidRPr="00C66199">
        <w:rPr>
          <w:rStyle w:val="Bodytext1"/>
          <w:rFonts w:ascii="Times New Roman" w:hAnsi="Times New Roman" w:cs="Times New Roman"/>
          <w:sz w:val="24"/>
          <w:szCs w:val="24"/>
        </w:rPr>
        <w:lastRenderedPageBreak/>
        <w:t>procedures followed by the Government in reviewing and evaluating the eligibility and conditions of the enterprise to apply for the project loan.</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indicate that the implementation of the project is the subject of the project involving the Italian Government and the local government </w:t>
      </w:r>
      <w:proofErr w:type="spellStart"/>
      <w:r w:rsidRPr="00C66199">
        <w:rPr>
          <w:rStyle w:val="Bodytext1"/>
          <w:rFonts w:ascii="Times New Roman" w:hAnsi="Times New Roman" w:cs="Times New Roman"/>
          <w:sz w:val="24"/>
          <w:szCs w:val="24"/>
        </w:rPr>
        <w:t>administration.Please</w:t>
      </w:r>
      <w:proofErr w:type="spellEnd"/>
      <w:r w:rsidRPr="00C66199">
        <w:rPr>
          <w:rStyle w:val="Bodytext1"/>
          <w:rFonts w:ascii="Times New Roman" w:hAnsi="Times New Roman" w:cs="Times New Roman"/>
          <w:sz w:val="24"/>
          <w:szCs w:val="24"/>
        </w:rPr>
        <w:t xml:space="preserve"> describe its functions, organizational nature, operational management model, the role and work procedures for the operation of the project, what policies, such as how to formulate policies and how to regulate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an annual or phased report on the status of implementation of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government budget reports during the survey period </w:t>
      </w:r>
      <w:proofErr w:type="spellStart"/>
      <w:r w:rsidRPr="00C66199">
        <w:rPr>
          <w:rStyle w:val="Bodytext1"/>
          <w:rFonts w:ascii="Times New Roman" w:hAnsi="Times New Roman" w:cs="Times New Roman"/>
          <w:sz w:val="24"/>
          <w:szCs w:val="24"/>
        </w:rPr>
        <w:t>inCalabria</w:t>
      </w:r>
      <w:proofErr w:type="spellEnd"/>
      <w:r w:rsidRPr="00C66199">
        <w:rPr>
          <w:rStyle w:val="Bodytext1"/>
          <w:rFonts w:ascii="Times New Roman" w:hAnsi="Times New Roman" w:cs="Times New Roman"/>
          <w:sz w:val="24"/>
          <w:szCs w:val="24"/>
        </w:rPr>
        <w:t xml:space="preserve">, Campania, Emilia Romagna, </w:t>
      </w:r>
      <w:proofErr w:type="spellStart"/>
      <w:r w:rsidRPr="00C66199">
        <w:rPr>
          <w:rStyle w:val="Bodytext1"/>
          <w:rFonts w:ascii="Times New Roman" w:hAnsi="Times New Roman" w:cs="Times New Roman"/>
          <w:sz w:val="24"/>
          <w:szCs w:val="24"/>
        </w:rPr>
        <w:t>Piemonte</w:t>
      </w:r>
      <w:proofErr w:type="spellEnd"/>
      <w:r w:rsidRPr="00C66199">
        <w:rPr>
          <w:rStyle w:val="Bodytext1"/>
          <w:rFonts w:ascii="Times New Roman" w:hAnsi="Times New Roman" w:cs="Times New Roman"/>
          <w:sz w:val="24"/>
          <w:szCs w:val="24"/>
        </w:rPr>
        <w:t>, Puglia, Toscana, Veneto and Umbria, and indicate whether there are supporting projects, supplementary funds, cooperative projects, etc.</w:t>
      </w:r>
      <w:proofErr w:type="gramEnd"/>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answer whether the Italian government entrusts relevant institutions to evaluate corporate loan </w:t>
      </w:r>
      <w:proofErr w:type="spellStart"/>
      <w:r w:rsidRPr="00C66199">
        <w:rPr>
          <w:rStyle w:val="Bodytext1"/>
          <w:rFonts w:ascii="Times New Roman" w:hAnsi="Times New Roman" w:cs="Times New Roman"/>
          <w:sz w:val="24"/>
          <w:szCs w:val="24"/>
        </w:rPr>
        <w:t>applications.If</w:t>
      </w:r>
      <w:proofErr w:type="spellEnd"/>
      <w:r w:rsidRPr="00C66199">
        <w:rPr>
          <w:rStyle w:val="Bodytext1"/>
          <w:rFonts w:ascii="Times New Roman" w:hAnsi="Times New Roman" w:cs="Times New Roman"/>
          <w:sz w:val="24"/>
          <w:szCs w:val="24"/>
        </w:rPr>
        <w:t xml:space="preserve"> so, please provide all commissioned documents, names, addresses, contact details, etc. during the survey period, and the evaluation report issued by the agency.</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Please provide reports on the size, forecasts, approval documents for the project for each financial year adopted by the Government and related materials.</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information on the implementation of all projects of the loan by the Government during the investigation period, including but not limited to the total amount of the loan (guarantee), the ratio of grants to loans, the composition of the enterprises receiving the loan, the industrial distribution, the regional distribution, </w:t>
      </w:r>
      <w:proofErr w:type="gramStart"/>
      <w:r w:rsidRPr="00C66199">
        <w:rPr>
          <w:rStyle w:val="Bodytext1"/>
          <w:rFonts w:ascii="Times New Roman" w:hAnsi="Times New Roman" w:cs="Times New Roman"/>
          <w:sz w:val="24"/>
          <w:szCs w:val="24"/>
        </w:rPr>
        <w:t>the</w:t>
      </w:r>
      <w:proofErr w:type="gramEnd"/>
      <w:r w:rsidRPr="00C66199">
        <w:rPr>
          <w:rStyle w:val="Bodytext1"/>
          <w:rFonts w:ascii="Times New Roman" w:hAnsi="Times New Roman" w:cs="Times New Roman"/>
          <w:sz w:val="24"/>
          <w:szCs w:val="24"/>
        </w:rPr>
        <w:t xml:space="preserve"> loan period.</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Limit, interest rate level, loan terms, loan repayments of credited enterprises, etc.</w:t>
      </w:r>
    </w:p>
    <w:p w:rsidR="00C421B6" w:rsidRPr="00C66199" w:rsidRDefault="00835881" w:rsidP="00C66199">
      <w:pPr>
        <w:pStyle w:val="Bodytext10"/>
        <w:numPr>
          <w:ilvl w:val="0"/>
          <w:numId w:val="10"/>
        </w:numPr>
        <w:tabs>
          <w:tab w:val="left" w:pos="1224"/>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provide information on the list of all enterprises, loan amount, loan duration, interest rate level, repayment conditions, and repayments during the survey period and9years prior to the survey </w:t>
      </w:r>
      <w:proofErr w:type="spellStart"/>
      <w:r w:rsidRPr="00C66199">
        <w:rPr>
          <w:rStyle w:val="Bodytext1"/>
          <w:rFonts w:ascii="Times New Roman" w:hAnsi="Times New Roman" w:cs="Times New Roman"/>
          <w:sz w:val="24"/>
          <w:szCs w:val="24"/>
        </w:rPr>
        <w:t>period.Depending</w:t>
      </w:r>
      <w:proofErr w:type="spellEnd"/>
      <w:r w:rsidRPr="00C66199">
        <w:rPr>
          <w:rStyle w:val="Bodytext1"/>
          <w:rFonts w:ascii="Times New Roman" w:hAnsi="Times New Roman" w:cs="Times New Roman"/>
          <w:sz w:val="24"/>
          <w:szCs w:val="24"/>
        </w:rPr>
        <w:t xml:space="preserve"> on the date of signing of the loan </w:t>
      </w:r>
      <w:proofErr w:type="spellStart"/>
      <w:r w:rsidRPr="00C66199">
        <w:rPr>
          <w:rStyle w:val="Bodytext1"/>
          <w:rFonts w:ascii="Times New Roman" w:hAnsi="Times New Roman" w:cs="Times New Roman"/>
          <w:sz w:val="24"/>
          <w:szCs w:val="24"/>
        </w:rPr>
        <w:t>contract.At</w:t>
      </w:r>
      <w:proofErr w:type="spellEnd"/>
      <w:r w:rsidRPr="00C66199">
        <w:rPr>
          <w:rStyle w:val="Bodytext1"/>
          <w:rFonts w:ascii="Times New Roman" w:hAnsi="Times New Roman" w:cs="Times New Roman"/>
          <w:sz w:val="24"/>
          <w:szCs w:val="24"/>
        </w:rPr>
        <w:t xml:space="preserve"> the same time, all project applicants involved in the production of the products under investigation, raw materials and livestock farming are identified.</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(10)Please provide a sample of loan contracts and documents related to the survey period.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(11)</w:t>
      </w:r>
      <w:proofErr w:type="gramStart"/>
      <w:r w:rsidRPr="00C66199">
        <w:rPr>
          <w:rStyle w:val="Bodytext1"/>
          <w:rFonts w:ascii="Times New Roman" w:hAnsi="Times New Roman" w:cs="Times New Roman"/>
          <w:sz w:val="24"/>
          <w:szCs w:val="24"/>
        </w:rPr>
        <w:t xml:space="preserve">Please provide the benchmark interest rate published by the Central Bank during the survey </w:t>
      </w:r>
      <w:proofErr w:type="spellStart"/>
      <w:r w:rsidRPr="00C66199">
        <w:rPr>
          <w:rStyle w:val="Bodytext1"/>
          <w:rFonts w:ascii="Times New Roman" w:hAnsi="Times New Roman" w:cs="Times New Roman"/>
          <w:sz w:val="24"/>
          <w:szCs w:val="24"/>
        </w:rPr>
        <w:t>period.If</w:t>
      </w:r>
      <w:proofErr w:type="spellEnd"/>
      <w:r w:rsidRPr="00C66199">
        <w:rPr>
          <w:rStyle w:val="Bodytext1"/>
          <w:rFonts w:ascii="Times New Roman" w:hAnsi="Times New Roman" w:cs="Times New Roman"/>
          <w:sz w:val="24"/>
          <w:szCs w:val="24"/>
        </w:rPr>
        <w:t xml:space="preserve"> interest rate changes occur</w:t>
      </w:r>
      <w:proofErr w:type="gram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please explain it</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(12)Please provide interest rates, including short, medium- and long-term lending rates, for each month of the survey period, and please identify sources of data.</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(13)Please provide the interest rate on Italian government bonds for each month of the survey period.</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(14)Please provide information on the repayment of the loan project during the investigation period and the </w:t>
      </w:r>
      <w:proofErr w:type="spellStart"/>
      <w:r w:rsidRPr="00C66199">
        <w:rPr>
          <w:rStyle w:val="Bodytext1"/>
          <w:rFonts w:ascii="Times New Roman" w:hAnsi="Times New Roman" w:cs="Times New Roman"/>
          <w:sz w:val="24"/>
          <w:szCs w:val="24"/>
        </w:rPr>
        <w:t>precedingnineyears</w:t>
      </w:r>
      <w:proofErr w:type="spell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Includes information on the list of arrears enterprises, whether they </w:t>
      </w:r>
      <w:proofErr w:type="gramStart"/>
      <w:r w:rsidRPr="00C66199">
        <w:rPr>
          <w:rStyle w:val="Bodytext1"/>
          <w:rFonts w:ascii="Times New Roman" w:hAnsi="Times New Roman" w:cs="Times New Roman"/>
          <w:sz w:val="24"/>
          <w:szCs w:val="24"/>
        </w:rPr>
        <w:t>have been fully repaid</w:t>
      </w:r>
      <w:proofErr w:type="gramEnd"/>
      <w:r w:rsidRPr="00C66199">
        <w:rPr>
          <w:rStyle w:val="Bodytext1"/>
          <w:rFonts w:ascii="Times New Roman" w:hAnsi="Times New Roman" w:cs="Times New Roman"/>
          <w:sz w:val="24"/>
          <w:szCs w:val="24"/>
        </w:rPr>
        <w:t>, principal and interest amounts owed, principal and interest exemptions, etc.</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(15)Please provide a list of enterprises that have submitted applications during the survey period but have not received loans under the loan project and indicate the reasons for not obtaining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 sample of application materials and samples of non-loan loans issued by the competent authority.</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(17)Please indicate whether similar projects exist in other EU Member </w:t>
      </w:r>
      <w:proofErr w:type="spellStart"/>
      <w:r w:rsidRPr="00C66199">
        <w:rPr>
          <w:rStyle w:val="Bodytext1"/>
          <w:rFonts w:ascii="Times New Roman" w:hAnsi="Times New Roman" w:cs="Times New Roman"/>
          <w:sz w:val="24"/>
          <w:szCs w:val="24"/>
        </w:rPr>
        <w:t>States.If</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so,</w:t>
      </w:r>
      <w:proofErr w:type="gramEnd"/>
      <w:r w:rsidRPr="00C66199">
        <w:rPr>
          <w:rStyle w:val="Bodytext1"/>
          <w:rFonts w:ascii="Times New Roman" w:hAnsi="Times New Roman" w:cs="Times New Roman"/>
          <w:sz w:val="24"/>
          <w:szCs w:val="24"/>
        </w:rPr>
        <w:t xml:space="preserve"> please provide the project name and related information.</w:t>
      </w:r>
    </w:p>
    <w:p w:rsidR="00C421B6" w:rsidRPr="00C66199" w:rsidRDefault="00835881" w:rsidP="00C66199">
      <w:pPr>
        <w:pStyle w:val="Heading210"/>
        <w:keepNext/>
        <w:keepLines/>
        <w:snapToGrid w:val="0"/>
        <w:spacing w:after="120" w:line="240" w:lineRule="auto"/>
        <w:ind w:firstLine="620"/>
        <w:jc w:val="both"/>
        <w:rPr>
          <w:rFonts w:ascii="Times New Roman" w:hAnsi="Times New Roman" w:cs="Times New Roman"/>
          <w:sz w:val="24"/>
          <w:szCs w:val="24"/>
        </w:rPr>
      </w:pPr>
      <w:bookmarkStart w:id="50" w:name="bookmark74"/>
      <w:bookmarkStart w:id="51" w:name="_Toc183196464"/>
      <w:r w:rsidRPr="00C66199">
        <w:rPr>
          <w:rStyle w:val="Heading21"/>
          <w:rFonts w:ascii="Times New Roman" w:hAnsi="Times New Roman" w:cs="Times New Roman"/>
          <w:b/>
          <w:sz w:val="24"/>
          <w:szCs w:val="24"/>
        </w:rPr>
        <w:t>Denmark - Export and Investment Subsidy Project</w:t>
      </w:r>
      <w:bookmarkEnd w:id="50"/>
      <w:bookmarkEnd w:id="51"/>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argues that the Danish Export and </w:t>
      </w:r>
      <w:proofErr w:type="spellStart"/>
      <w:r w:rsidRPr="00C66199">
        <w:rPr>
          <w:rStyle w:val="Bodytext1"/>
          <w:rFonts w:ascii="Times New Roman" w:hAnsi="Times New Roman" w:cs="Times New Roman"/>
          <w:sz w:val="24"/>
          <w:szCs w:val="24"/>
        </w:rPr>
        <w:t>Investment</w:t>
      </w:r>
      <w:r w:rsidRPr="00C66199">
        <w:rPr>
          <w:rStyle w:val="Bodytext1"/>
          <w:rFonts w:ascii="Times New Roman" w:eastAsia="Arial" w:hAnsi="Times New Roman" w:cs="Times New Roman"/>
          <w:sz w:val="24"/>
          <w:szCs w:val="24"/>
        </w:rPr>
        <w:t>Fund</w:t>
      </w:r>
      <w:proofErr w:type="spellEnd"/>
      <w:r w:rsidRPr="00C66199">
        <w:rPr>
          <w:rStyle w:val="Bodytext1"/>
          <w:rFonts w:ascii="Times New Roman" w:eastAsia="Arial" w:hAnsi="Times New Roman" w:cs="Times New Roman"/>
          <w:sz w:val="24"/>
          <w:szCs w:val="24"/>
        </w:rPr>
        <w:t xml:space="preserve"> (Denmark's Export and </w:t>
      </w:r>
      <w:proofErr w:type="spellStart"/>
      <w:r w:rsidRPr="00C66199">
        <w:rPr>
          <w:rStyle w:val="Bodytext1"/>
          <w:rFonts w:ascii="Times New Roman" w:eastAsia="Arial" w:hAnsi="Times New Roman" w:cs="Times New Roman"/>
          <w:sz w:val="24"/>
          <w:szCs w:val="24"/>
        </w:rPr>
        <w:t>Investment</w:t>
      </w:r>
      <w:r w:rsidRPr="00C66199">
        <w:rPr>
          <w:rStyle w:val="Bodytext1"/>
          <w:rFonts w:ascii="Times New Roman" w:hAnsi="Times New Roman" w:cs="Times New Roman"/>
          <w:sz w:val="24"/>
          <w:szCs w:val="24"/>
        </w:rPr>
        <w:t>Fund</w:t>
      </w:r>
      <w:proofErr w:type="spellEnd"/>
      <w:r w:rsidRPr="00C66199">
        <w:rPr>
          <w:rStyle w:val="Bodytext1"/>
          <w:rFonts w:ascii="Times New Roman" w:hAnsi="Times New Roman" w:cs="Times New Roman"/>
          <w:sz w:val="24"/>
          <w:szCs w:val="24"/>
        </w:rPr>
        <w:t>) is approved by EU state aid and is valid until</w:t>
      </w:r>
      <w:r w:rsidRPr="00C66199">
        <w:rPr>
          <w:rStyle w:val="Bodytext1"/>
          <w:rFonts w:ascii="Times New Roman" w:eastAsia="Arial" w:hAnsi="Times New Roman" w:cs="Times New Roman"/>
          <w:sz w:val="24"/>
          <w:szCs w:val="24"/>
        </w:rPr>
        <w:t>April30</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2030</w:t>
      </w:r>
      <w:r w:rsidRPr="00C66199">
        <w:rPr>
          <w:rStyle w:val="Bodytext1"/>
          <w:rFonts w:ascii="Times New Roman" w:hAnsi="Times New Roman" w:cs="Times New Roman"/>
          <w:sz w:val="24"/>
          <w:szCs w:val="24"/>
        </w:rPr>
        <w:t>, with an initial budget of €80.7</w:t>
      </w:r>
      <w:r w:rsidRPr="00C66199">
        <w:rPr>
          <w:rStyle w:val="Bodytext1"/>
          <w:rFonts w:ascii="Times New Roman" w:eastAsia="Arial" w:hAnsi="Times New Roman" w:cs="Times New Roman"/>
          <w:sz w:val="24"/>
          <w:szCs w:val="24"/>
        </w:rPr>
        <w:t>billion</w:t>
      </w:r>
      <w:r w:rsidRPr="00C66199">
        <w:rPr>
          <w:rStyle w:val="Bodytext1"/>
          <w:rFonts w:ascii="Times New Roman" w:hAnsi="Times New Roman" w:cs="Times New Roman"/>
          <w:sz w:val="24"/>
          <w:szCs w:val="24"/>
        </w:rPr>
        <w:t>, with a total target of more than €4</w:t>
      </w:r>
      <w:r w:rsidRPr="00C66199">
        <w:rPr>
          <w:rStyle w:val="Bodytext1"/>
          <w:rFonts w:ascii="Times New Roman" w:eastAsia="Arial" w:hAnsi="Times New Roman" w:cs="Times New Roman"/>
          <w:sz w:val="24"/>
          <w:szCs w:val="24"/>
        </w:rPr>
        <w:t>billion</w:t>
      </w:r>
      <w:r w:rsidRPr="00C66199">
        <w:rPr>
          <w:rStyle w:val="Bodytext1"/>
          <w:rFonts w:ascii="Times New Roman" w:hAnsi="Times New Roman" w:cs="Times New Roman"/>
          <w:sz w:val="24"/>
          <w:szCs w:val="24"/>
        </w:rPr>
        <w:t xml:space="preserve">.The aim of the project is to support economic development and improve the competitiveness and innovation of Danish </w:t>
      </w:r>
      <w:proofErr w:type="spellStart"/>
      <w:r w:rsidRPr="00C66199">
        <w:rPr>
          <w:rStyle w:val="Bodytext1"/>
          <w:rFonts w:ascii="Times New Roman" w:hAnsi="Times New Roman" w:cs="Times New Roman"/>
          <w:sz w:val="24"/>
          <w:szCs w:val="24"/>
        </w:rPr>
        <w:t>enterprises.The</w:t>
      </w:r>
      <w:proofErr w:type="spellEnd"/>
      <w:r w:rsidRPr="00C66199">
        <w:rPr>
          <w:rStyle w:val="Bodytext1"/>
          <w:rFonts w:ascii="Times New Roman" w:hAnsi="Times New Roman" w:cs="Times New Roman"/>
          <w:sz w:val="24"/>
          <w:szCs w:val="24"/>
        </w:rPr>
        <w:t xml:space="preserve"> main body of the project is the Danish Export and Investment Fund, established by the merger </w:t>
      </w:r>
      <w:proofErr w:type="spellStart"/>
      <w:r w:rsidRPr="00C66199">
        <w:rPr>
          <w:rStyle w:val="Bodytext1"/>
          <w:rFonts w:ascii="Times New Roman" w:hAnsi="Times New Roman" w:cs="Times New Roman"/>
          <w:sz w:val="24"/>
          <w:szCs w:val="24"/>
        </w:rPr>
        <w:lastRenderedPageBreak/>
        <w:t>of</w:t>
      </w:r>
      <w:r w:rsidRPr="00C66199">
        <w:rPr>
          <w:rStyle w:val="Bodytext1"/>
          <w:rFonts w:ascii="Times New Roman" w:eastAsia="Arial" w:hAnsi="Times New Roman" w:cs="Times New Roman"/>
          <w:sz w:val="24"/>
          <w:szCs w:val="24"/>
        </w:rPr>
        <w:t>three</w:t>
      </w:r>
      <w:r w:rsidRPr="00C66199">
        <w:rPr>
          <w:rStyle w:val="Bodytext1"/>
          <w:rFonts w:ascii="Times New Roman" w:hAnsi="Times New Roman" w:cs="Times New Roman"/>
          <w:sz w:val="24"/>
          <w:szCs w:val="24"/>
        </w:rPr>
        <w:t>state</w:t>
      </w:r>
      <w:proofErr w:type="spellEnd"/>
      <w:r w:rsidRPr="00C66199">
        <w:rPr>
          <w:rStyle w:val="Bodytext1"/>
          <w:rFonts w:ascii="Times New Roman" w:hAnsi="Times New Roman" w:cs="Times New Roman"/>
          <w:sz w:val="24"/>
          <w:szCs w:val="24"/>
        </w:rPr>
        <w:t xml:space="preserve">-owned economic entities, which is established as a government subsidy, and its entire share capital is government input to carry out the functions of export and investment </w:t>
      </w:r>
      <w:proofErr w:type="spellStart"/>
      <w:r w:rsidRPr="00C66199">
        <w:rPr>
          <w:rStyle w:val="Bodytext1"/>
          <w:rFonts w:ascii="Times New Roman" w:hAnsi="Times New Roman" w:cs="Times New Roman"/>
          <w:sz w:val="24"/>
          <w:szCs w:val="24"/>
        </w:rPr>
        <w:t>support.The</w:t>
      </w:r>
      <w:proofErr w:type="spellEnd"/>
      <w:r w:rsidRPr="00C66199">
        <w:rPr>
          <w:rStyle w:val="Bodytext1"/>
          <w:rFonts w:ascii="Times New Roman" w:hAnsi="Times New Roman" w:cs="Times New Roman"/>
          <w:sz w:val="24"/>
          <w:szCs w:val="24"/>
        </w:rPr>
        <w:t xml:space="preserve"> nature of the shares of the export and investment fund, the control of shareholders, the functions performed, the commissioning and directions of the export and investment fund indicate that it is a public institution.</w:t>
      </w:r>
      <w:proofErr w:type="gramEnd"/>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This project is aimed at enterprises that have difficulty obtaining sufficient support in the local market, mainly for small and medium-sized enterprises, and serves export promotion, which is directly related to the export behavior of </w:t>
      </w:r>
      <w:proofErr w:type="spellStart"/>
      <w:r w:rsidRPr="00C66199">
        <w:rPr>
          <w:rStyle w:val="Bodytext1"/>
          <w:rFonts w:ascii="Times New Roman" w:hAnsi="Times New Roman" w:cs="Times New Roman"/>
          <w:sz w:val="24"/>
          <w:szCs w:val="24"/>
        </w:rPr>
        <w:t>enterprises.Financial</w:t>
      </w:r>
      <w:proofErr w:type="spellEnd"/>
      <w:r w:rsidRPr="00C66199">
        <w:rPr>
          <w:rStyle w:val="Bodytext1"/>
          <w:rFonts w:ascii="Times New Roman" w:hAnsi="Times New Roman" w:cs="Times New Roman"/>
          <w:sz w:val="24"/>
          <w:szCs w:val="24"/>
        </w:rPr>
        <w:t xml:space="preserve"> support is in the form of export financial support, such as loans, loan guarantees, investment, </w:t>
      </w:r>
      <w:proofErr w:type="spellStart"/>
      <w:r w:rsidRPr="00C66199">
        <w:rPr>
          <w:rStyle w:val="Bodytext1"/>
          <w:rFonts w:ascii="Times New Roman" w:hAnsi="Times New Roman" w:cs="Times New Roman"/>
          <w:sz w:val="24"/>
          <w:szCs w:val="24"/>
        </w:rPr>
        <w:t>etc.Companies</w:t>
      </w:r>
      <w:proofErr w:type="spellEnd"/>
      <w:r w:rsidRPr="00C66199">
        <w:rPr>
          <w:rStyle w:val="Bodytext1"/>
          <w:rFonts w:ascii="Times New Roman" w:hAnsi="Times New Roman" w:cs="Times New Roman"/>
          <w:sz w:val="24"/>
          <w:szCs w:val="24"/>
        </w:rPr>
        <w:t xml:space="preserve"> exporting from dairy products can benefit from their export </w:t>
      </w:r>
      <w:proofErr w:type="spellStart"/>
      <w:r w:rsidRPr="00C66199">
        <w:rPr>
          <w:rStyle w:val="Bodytext1"/>
          <w:rFonts w:ascii="Times New Roman" w:hAnsi="Times New Roman" w:cs="Times New Roman"/>
          <w:sz w:val="24"/>
          <w:szCs w:val="24"/>
        </w:rPr>
        <w:t>practices.The</w:t>
      </w:r>
      <w:proofErr w:type="spellEnd"/>
      <w:r w:rsidRPr="00C66199">
        <w:rPr>
          <w:rStyle w:val="Bodytext1"/>
          <w:rFonts w:ascii="Times New Roman" w:hAnsi="Times New Roman" w:cs="Times New Roman"/>
          <w:sz w:val="24"/>
          <w:szCs w:val="24"/>
        </w:rPr>
        <w:t xml:space="preserve"> benefit of the project is the loan obtained by the enterprise, or, in the case of guarantee, all interest paid on the loan is the difference from the interest actually paid.</w:t>
      </w:r>
      <w:proofErr w:type="gramEnd"/>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respond to the questions listed in annex I, "Standard questions", annex II, "Assessment", and annex IV on loans, loan guarantees and bond payable </w:t>
      </w:r>
      <w:proofErr w:type="spellStart"/>
      <w:r w:rsidRPr="00C66199">
        <w:rPr>
          <w:rStyle w:val="Bodytext1"/>
          <w:rFonts w:ascii="Times New Roman" w:hAnsi="Times New Roman" w:cs="Times New Roman"/>
          <w:sz w:val="24"/>
          <w:szCs w:val="24"/>
        </w:rPr>
        <w:t>items.Answering</w:t>
      </w:r>
      <w:proofErr w:type="spellEnd"/>
      <w:r w:rsidRPr="00C66199">
        <w:rPr>
          <w:rStyle w:val="Bodytext1"/>
          <w:rFonts w:ascii="Times New Roman" w:hAnsi="Times New Roman" w:cs="Times New Roman"/>
          <w:sz w:val="24"/>
          <w:szCs w:val="24"/>
        </w:rPr>
        <w:t xml:space="preserve"> the questions in the annex above does not affect the answer to </w:t>
      </w:r>
      <w:r w:rsidRPr="00C66199">
        <w:rPr>
          <w:rStyle w:val="Bodytext1"/>
          <w:rFonts w:ascii="Times New Roman" w:hAnsi="Times New Roman" w:cs="Times New Roman"/>
          <w:sz w:val="24"/>
          <w:szCs w:val="24"/>
        </w:rPr>
        <w:lastRenderedPageBreak/>
        <w:t>questions under this item.</w:t>
      </w:r>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the relevant regulations, policy documents and considerations on which the EU approved the adoption of the project and the establishment of the project by the Danish Government, and please describe the specific changes in the project since its implementation, and provide the legal and regulatory basis for the implementation of the </w:t>
      </w:r>
      <w:proofErr w:type="spellStart"/>
      <w:r w:rsidRPr="00C66199">
        <w:rPr>
          <w:rStyle w:val="Bodytext1"/>
          <w:rFonts w:ascii="Times New Roman" w:hAnsi="Times New Roman" w:cs="Times New Roman"/>
          <w:sz w:val="24"/>
          <w:szCs w:val="24"/>
        </w:rPr>
        <w:t>programme</w:t>
      </w:r>
      <w:proofErr w:type="spellEnd"/>
      <w:r w:rsidRPr="00C66199">
        <w:rPr>
          <w:rStyle w:val="Bodytext1"/>
          <w:rFonts w:ascii="Times New Roman" w:hAnsi="Times New Roman" w:cs="Times New Roman"/>
          <w:sz w:val="24"/>
          <w:szCs w:val="24"/>
        </w:rPr>
        <w:t xml:space="preserve"> at all stages.</w:t>
      </w:r>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describe the Danish government administrations, local government administrations and the relevant entities involved in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describe its functions, organizational nature, operational management model, the role and work procedures for the operation of this project, what policies are formulated, how to formulate policies, and how to regulate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annual or phased reports on the implementation of this project.</w:t>
      </w:r>
      <w:proofErr w:type="gramEnd"/>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detailed information on any loans, loan guarantees, investments, etc. available to the Danish Government and the implementing entity under this </w:t>
      </w:r>
      <w:proofErr w:type="spellStart"/>
      <w:r w:rsidRPr="00C66199">
        <w:rPr>
          <w:rStyle w:val="Bodytext1"/>
          <w:rFonts w:ascii="Times New Roman" w:hAnsi="Times New Roman" w:cs="Times New Roman"/>
          <w:sz w:val="24"/>
          <w:szCs w:val="24"/>
        </w:rPr>
        <w:lastRenderedPageBreak/>
        <w:t>project.Please</w:t>
      </w:r>
      <w:proofErr w:type="spellEnd"/>
      <w:r w:rsidRPr="00C66199">
        <w:rPr>
          <w:rStyle w:val="Bodytext1"/>
          <w:rFonts w:ascii="Times New Roman" w:hAnsi="Times New Roman" w:cs="Times New Roman"/>
          <w:sz w:val="24"/>
          <w:szCs w:val="24"/>
        </w:rPr>
        <w:t xml:space="preserve"> provide the Danish Export and Investment Fund, as well as </w:t>
      </w:r>
      <w:proofErr w:type="spellStart"/>
      <w:r w:rsidRPr="00C66199">
        <w:rPr>
          <w:rStyle w:val="Bodytext1"/>
          <w:rFonts w:ascii="Times New Roman" w:hAnsi="Times New Roman" w:cs="Times New Roman"/>
          <w:sz w:val="24"/>
          <w:szCs w:val="24"/>
        </w:rPr>
        <w:t>thethreestate</w:t>
      </w:r>
      <w:proofErr w:type="spellEnd"/>
      <w:r w:rsidRPr="00C66199">
        <w:rPr>
          <w:rStyle w:val="Bodytext1"/>
          <w:rFonts w:ascii="Times New Roman" w:hAnsi="Times New Roman" w:cs="Times New Roman"/>
          <w:sz w:val="24"/>
          <w:szCs w:val="24"/>
        </w:rPr>
        <w:t>-owned economic entities on export promotion budgets, export promotion planning, priority areas of support, export country, impact on exports, etc.</w:t>
      </w:r>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provide information on the determination of the value of the Government's budgetary authority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 including, but not limited to, reports on the budget situation for the fiscal year submitted to its superior authorities and the Commission and related materials, as well as reports on the approvals of the higher ministries and the Commission.</w:t>
      </w:r>
      <w:proofErr w:type="gramEnd"/>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a report on the implementation of the project and related materials, including reports from the superior authorities and the Commission on the implementation of the project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w:t>
      </w:r>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relevant information on the execution of the project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w:t>
      </w:r>
      <w:r w:rsidRPr="00C66199">
        <w:rPr>
          <w:rStyle w:val="Bodytext1"/>
          <w:rFonts w:ascii="Times New Roman" w:hAnsi="Times New Roman" w:cs="Times New Roman"/>
          <w:sz w:val="24"/>
          <w:szCs w:val="24"/>
        </w:rPr>
        <w:lastRenderedPageBreak/>
        <w:t>prior to this case, including but not limited to the list of applicants for loan guarantees, total loan amount, industry distribution, regional distribution, loan duration, loan terms, fees, amount of compensation, implementation effect, etc.</w:t>
      </w:r>
    </w:p>
    <w:p w:rsidR="00C421B6" w:rsidRPr="00C66199" w:rsidRDefault="00835881" w:rsidP="00C66199">
      <w:pPr>
        <w:pStyle w:val="Bodytext10"/>
        <w:numPr>
          <w:ilvl w:val="0"/>
          <w:numId w:val="11"/>
        </w:numPr>
        <w:tabs>
          <w:tab w:val="left" w:pos="184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eligibility and conditions of the applicant to apply for a loan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w:t>
      </w:r>
      <w:proofErr w:type="gramStart"/>
      <w:r w:rsidRPr="00C66199">
        <w:rPr>
          <w:rStyle w:val="Bodytext1"/>
          <w:rFonts w:ascii="Times New Roman" w:hAnsi="Times New Roman" w:cs="Times New Roman"/>
          <w:sz w:val="24"/>
          <w:szCs w:val="24"/>
        </w:rPr>
        <w:t>be detailed</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Describe the criteria and approval procedures for reviewing and evaluating the applicant's eligibility and conditions for applying for a loan, and please provide all relevant assessment documents.</w:t>
      </w:r>
    </w:p>
    <w:p w:rsidR="00C421B6" w:rsidRPr="00C66199" w:rsidRDefault="00835881" w:rsidP="00C66199">
      <w:pPr>
        <w:pStyle w:val="Bodytext10"/>
        <w:numPr>
          <w:ilvl w:val="0"/>
          <w:numId w:val="11"/>
        </w:numPr>
        <w:tabs>
          <w:tab w:val="left" w:pos="1224"/>
        </w:tabs>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the list of all enterprises in the project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case, and provide all information about companies receiving subsidies under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all the loan contracts of the companies sampled and the documents related thereto.</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lastRenderedPageBreak/>
        <w:t xml:space="preserve">(10) </w:t>
      </w:r>
      <w:proofErr w:type="spellStart"/>
      <w:r w:rsidRPr="00C66199">
        <w:rPr>
          <w:rStyle w:val="Bodytext1"/>
          <w:rFonts w:ascii="Times New Roman" w:hAnsi="Times New Roman" w:cs="Times New Roman"/>
          <w:sz w:val="24"/>
          <w:szCs w:val="24"/>
        </w:rPr>
        <w:t>Hasthe</w:t>
      </w:r>
      <w:proofErr w:type="spellEnd"/>
      <w:r w:rsidRPr="00C66199">
        <w:rPr>
          <w:rStyle w:val="Bodytext1"/>
          <w:rFonts w:ascii="Times New Roman" w:hAnsi="Times New Roman" w:cs="Times New Roman"/>
          <w:sz w:val="24"/>
          <w:szCs w:val="24"/>
        </w:rPr>
        <w:t xml:space="preserve"> Danish Government adjusted the export and investment subsidy project during the investigation period </w:t>
      </w:r>
      <w:proofErr w:type="spellStart"/>
      <w:r w:rsidRPr="00C66199">
        <w:rPr>
          <w:rStyle w:val="Bodytext1"/>
          <w:rFonts w:ascii="Times New Roman" w:hAnsi="Times New Roman" w:cs="Times New Roman"/>
          <w:sz w:val="24"/>
          <w:szCs w:val="24"/>
        </w:rPr>
        <w:t>andnineyears</w:t>
      </w:r>
      <w:proofErr w:type="spellEnd"/>
      <w:r w:rsidRPr="00C66199">
        <w:rPr>
          <w:rStyle w:val="Bodytext1"/>
          <w:rFonts w:ascii="Times New Roman" w:hAnsi="Times New Roman" w:cs="Times New Roman"/>
          <w:sz w:val="24"/>
          <w:szCs w:val="24"/>
        </w:rPr>
        <w:t xml:space="preserve"> prior to this </w:t>
      </w:r>
      <w:proofErr w:type="spellStart"/>
      <w:r w:rsidRPr="00C66199">
        <w:rPr>
          <w:rStyle w:val="Bodytext1"/>
          <w:rFonts w:ascii="Times New Roman" w:hAnsi="Times New Roman" w:cs="Times New Roman"/>
          <w:sz w:val="24"/>
          <w:szCs w:val="24"/>
        </w:rPr>
        <w:t>case?If</w:t>
      </w:r>
      <w:proofErr w:type="spellEnd"/>
      <w:r w:rsidRPr="00C66199">
        <w:rPr>
          <w:rStyle w:val="Bodytext1"/>
          <w:rFonts w:ascii="Times New Roman" w:hAnsi="Times New Roman" w:cs="Times New Roman"/>
          <w:sz w:val="24"/>
          <w:szCs w:val="24"/>
        </w:rPr>
        <w:t xml:space="preserve"> there is an adjustment, please indicate whether the government makes every adjustment to the policy, whether it is replaced by new projects, the purpose and date of the new project, the transition period setting, and details such as the period for which a company can apply for and eventually obtain the benefits of the project at the time of each adjustment, and provide relevant information such as the government reports related to the project budget and evaluation </w:t>
      </w:r>
      <w:proofErr w:type="spellStart"/>
      <w:r w:rsidRPr="00C66199">
        <w:rPr>
          <w:rStyle w:val="Bodytext1"/>
          <w:rFonts w:ascii="Times New Roman" w:hAnsi="Times New Roman" w:cs="Times New Roman"/>
          <w:sz w:val="24"/>
          <w:szCs w:val="24"/>
        </w:rPr>
        <w:t>report.Has</w:t>
      </w:r>
      <w:proofErr w:type="spellEnd"/>
      <w:r w:rsidRPr="00C66199">
        <w:rPr>
          <w:rStyle w:val="Bodytext1"/>
          <w:rFonts w:ascii="Times New Roman" w:hAnsi="Times New Roman" w:cs="Times New Roman"/>
          <w:sz w:val="24"/>
          <w:szCs w:val="24"/>
        </w:rPr>
        <w:t xml:space="preserve"> the Government adjusted this policy after the investigation </w:t>
      </w:r>
      <w:proofErr w:type="spellStart"/>
      <w:r w:rsidRPr="00C66199">
        <w:rPr>
          <w:rStyle w:val="Bodytext1"/>
          <w:rFonts w:ascii="Times New Roman" w:hAnsi="Times New Roman" w:cs="Times New Roman"/>
          <w:sz w:val="24"/>
          <w:szCs w:val="24"/>
        </w:rPr>
        <w:t>period?If</w:t>
      </w:r>
      <w:proofErr w:type="spellEnd"/>
      <w:r w:rsidRPr="00C66199">
        <w:rPr>
          <w:rStyle w:val="Bodytext1"/>
          <w:rFonts w:ascii="Times New Roman" w:hAnsi="Times New Roman" w:cs="Times New Roman"/>
          <w:sz w:val="24"/>
          <w:szCs w:val="24"/>
        </w:rPr>
        <w:t xml:space="preserve"> adjusted, please provide relevant information.</w:t>
      </w:r>
      <w:proofErr w:type="gramEnd"/>
    </w:p>
    <w:p w:rsidR="00C421B6" w:rsidRPr="00C66199" w:rsidRDefault="00835881" w:rsidP="00C66199">
      <w:pPr>
        <w:pStyle w:val="Heading310"/>
        <w:keepNext/>
        <w:keepLines/>
        <w:snapToGrid w:val="0"/>
        <w:spacing w:after="120" w:line="240" w:lineRule="auto"/>
        <w:ind w:firstLine="620"/>
        <w:jc w:val="both"/>
        <w:rPr>
          <w:rFonts w:ascii="Times New Roman" w:hAnsi="Times New Roman" w:cs="Times New Roman"/>
          <w:sz w:val="24"/>
          <w:szCs w:val="24"/>
        </w:rPr>
      </w:pPr>
      <w:bookmarkStart w:id="52" w:name="bookmark76"/>
      <w:bookmarkStart w:id="53" w:name="_Toc183196465"/>
      <w:r w:rsidRPr="00C66199">
        <w:rPr>
          <w:rStyle w:val="Heading31"/>
          <w:rFonts w:ascii="Times New Roman" w:hAnsi="Times New Roman" w:cs="Times New Roman"/>
          <w:b/>
          <w:sz w:val="24"/>
          <w:szCs w:val="24"/>
        </w:rPr>
        <w:t>Netherlands - Extensive Weather Insurance Subsidy Program</w:t>
      </w:r>
      <w:bookmarkEnd w:id="52"/>
      <w:bookmarkEnd w:id="53"/>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spellStart"/>
      <w:proofErr w:type="gramStart"/>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applicant</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argues</w:t>
      </w:r>
      <w:r w:rsidRPr="00C66199">
        <w:rPr>
          <w:rStyle w:val="Bodytext1"/>
          <w:rFonts w:ascii="Times New Roman" w:eastAsia="Arial" w:hAnsi="Times New Roman" w:cs="Times New Roman"/>
          <w:sz w:val="24"/>
          <w:szCs w:val="24"/>
        </w:rPr>
        <w:t>that</w:t>
      </w:r>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Broad</w:t>
      </w:r>
      <w:proofErr w:type="spellEnd"/>
      <w:r w:rsidRPr="00C66199">
        <w:rPr>
          <w:rStyle w:val="Bodytext1"/>
          <w:rFonts w:ascii="Times New Roman" w:eastAsia="Arial" w:hAnsi="Times New Roman" w:cs="Times New Roman"/>
          <w:sz w:val="24"/>
          <w:szCs w:val="24"/>
        </w:rPr>
        <w:t xml:space="preserve"> Weather Insurance (</w:t>
      </w:r>
      <w:proofErr w:type="spellStart"/>
      <w:r w:rsidRPr="00C66199">
        <w:rPr>
          <w:rStyle w:val="Bodytext1"/>
          <w:rFonts w:ascii="Times New Roman" w:eastAsia="Arial" w:hAnsi="Times New Roman" w:cs="Times New Roman"/>
          <w:sz w:val="24"/>
          <w:szCs w:val="24"/>
        </w:rPr>
        <w:t>BWV</w:t>
      </w:r>
      <w:proofErr w:type="spellEnd"/>
      <w:r w:rsidRPr="00C66199">
        <w:rPr>
          <w:rStyle w:val="Bodytext1"/>
          <w:rFonts w:ascii="Times New Roman" w:hAnsi="Times New Roman" w:cs="Times New Roman"/>
          <w:sz w:val="24"/>
          <w:szCs w:val="24"/>
        </w:rPr>
        <w:t xml:space="preserve">) is an insurance subsidy policy introduced by the Dutch government in support of the agricultural sector's response to extreme weather risks under the National </w:t>
      </w:r>
      <w:proofErr w:type="spellStart"/>
      <w:r w:rsidRPr="00C66199">
        <w:rPr>
          <w:rStyle w:val="Bodytext1"/>
          <w:rFonts w:ascii="Times New Roman" w:hAnsi="Times New Roman" w:cs="Times New Roman"/>
          <w:sz w:val="24"/>
          <w:szCs w:val="24"/>
        </w:rPr>
        <w:t>Strategisch</w:t>
      </w:r>
      <w:r w:rsidRPr="00C66199">
        <w:rPr>
          <w:rStyle w:val="Bodytext1"/>
          <w:rFonts w:ascii="Times New Roman" w:eastAsia="Arial" w:hAnsi="Times New Roman" w:cs="Times New Roman"/>
          <w:sz w:val="24"/>
          <w:szCs w:val="24"/>
        </w:rPr>
        <w:t>Plan</w:t>
      </w:r>
      <w:r w:rsidRPr="00C66199">
        <w:rPr>
          <w:rStyle w:val="Bodytext1"/>
          <w:rFonts w:ascii="Times New Roman" w:hAnsi="Times New Roman" w:cs="Times New Roman"/>
          <w:sz w:val="24"/>
          <w:szCs w:val="24"/>
        </w:rPr>
        <w:t>and</w:t>
      </w:r>
      <w:proofErr w:type="spellEnd"/>
      <w:r w:rsidRPr="00C66199">
        <w:rPr>
          <w:rStyle w:val="Bodytext1"/>
          <w:rFonts w:ascii="Times New Roman" w:hAnsi="Times New Roman" w:cs="Times New Roman"/>
          <w:sz w:val="24"/>
          <w:szCs w:val="24"/>
        </w:rPr>
        <w:t xml:space="preserve"> the Common Agricultural </w:t>
      </w:r>
      <w:proofErr w:type="spellStart"/>
      <w:r w:rsidRPr="00C66199">
        <w:rPr>
          <w:rStyle w:val="Bodytext1"/>
          <w:rFonts w:ascii="Times New Roman" w:hAnsi="Times New Roman" w:cs="Times New Roman"/>
          <w:sz w:val="24"/>
          <w:szCs w:val="24"/>
        </w:rPr>
        <w:t>Policy.Implemented</w:t>
      </w:r>
      <w:proofErr w:type="spellEnd"/>
      <w:r w:rsidRPr="00C66199">
        <w:rPr>
          <w:rStyle w:val="Bodytext1"/>
          <w:rFonts w:ascii="Times New Roman" w:hAnsi="Times New Roman" w:cs="Times New Roman"/>
          <w:sz w:val="24"/>
          <w:szCs w:val="24"/>
        </w:rPr>
        <w:t xml:space="preserve"> in</w:t>
      </w:r>
      <w:r w:rsidRPr="00C66199">
        <w:rPr>
          <w:rStyle w:val="Bodytext1"/>
          <w:rFonts w:ascii="Times New Roman" w:eastAsia="Arial" w:hAnsi="Times New Roman" w:cs="Times New Roman"/>
          <w:sz w:val="24"/>
          <w:szCs w:val="24"/>
        </w:rPr>
        <w:t>2010</w:t>
      </w:r>
      <w:r w:rsidRPr="00C66199">
        <w:rPr>
          <w:rStyle w:val="Bodytext1"/>
          <w:rFonts w:ascii="Times New Roman" w:hAnsi="Times New Roman" w:cs="Times New Roman"/>
          <w:sz w:val="24"/>
          <w:szCs w:val="24"/>
        </w:rPr>
        <w:t xml:space="preserve">by the Dutch Ministry of Agriculture, Nature and Food Quality </w:t>
      </w:r>
      <w:r w:rsidRPr="00C66199">
        <w:rPr>
          <w:rStyle w:val="Bodytext1"/>
          <w:rFonts w:ascii="Times New Roman" w:hAnsi="Times New Roman" w:cs="Times New Roman"/>
          <w:sz w:val="24"/>
          <w:szCs w:val="24"/>
        </w:rPr>
        <w:lastRenderedPageBreak/>
        <w:t>(</w:t>
      </w:r>
      <w:proofErr w:type="spellStart"/>
      <w:r w:rsidRPr="00C66199">
        <w:rPr>
          <w:rStyle w:val="Bodytext1"/>
          <w:rFonts w:ascii="Times New Roman" w:hAnsi="Times New Roman" w:cs="Times New Roman"/>
          <w:sz w:val="24"/>
          <w:szCs w:val="24"/>
        </w:rPr>
        <w:t>Ministerie</w:t>
      </w:r>
      <w:r w:rsidRPr="00C66199">
        <w:rPr>
          <w:rStyle w:val="Other1"/>
          <w:rFonts w:ascii="Times New Roman" w:eastAsia="Arial" w:hAnsi="Times New Roman" w:cs="Times New Roman"/>
          <w:sz w:val="24"/>
          <w:szCs w:val="24"/>
        </w:rPr>
        <w:t>van</w:t>
      </w:r>
      <w:proofErr w:type="spellEnd"/>
      <w:r w:rsidRPr="00C66199">
        <w:rPr>
          <w:rStyle w:val="Other1"/>
          <w:rFonts w:ascii="Times New Roman" w:eastAsia="Arial" w:hAnsi="Times New Roman" w:cs="Times New Roman"/>
          <w:sz w:val="24"/>
          <w:szCs w:val="24"/>
        </w:rPr>
        <w:t xml:space="preserve"> </w:t>
      </w:r>
      <w:proofErr w:type="spellStart"/>
      <w:r w:rsidRPr="00C66199">
        <w:rPr>
          <w:rStyle w:val="Other1"/>
          <w:rFonts w:ascii="Times New Roman" w:eastAsia="Arial" w:hAnsi="Times New Roman" w:cs="Times New Roman"/>
          <w:sz w:val="24"/>
          <w:szCs w:val="24"/>
        </w:rPr>
        <w:t>Landbouw</w:t>
      </w:r>
      <w:proofErr w:type="spellEnd"/>
      <w:r w:rsidRPr="00C66199">
        <w:rPr>
          <w:rStyle w:val="Other1"/>
          <w:rFonts w:ascii="Times New Roman" w:eastAsia="Arial" w:hAnsi="Times New Roman" w:cs="Times New Roman"/>
          <w:sz w:val="24"/>
          <w:szCs w:val="24"/>
        </w:rPr>
        <w:t xml:space="preserve">, </w:t>
      </w:r>
      <w:proofErr w:type="spellStart"/>
      <w:r w:rsidRPr="00C66199">
        <w:rPr>
          <w:rStyle w:val="Other1"/>
          <w:rFonts w:ascii="Times New Roman" w:eastAsia="Arial" w:hAnsi="Times New Roman" w:cs="Times New Roman"/>
          <w:sz w:val="24"/>
          <w:szCs w:val="24"/>
        </w:rPr>
        <w:t>Natuurbeheer</w:t>
      </w:r>
      <w:proofErr w:type="spellEnd"/>
      <w:r w:rsidRPr="00C66199">
        <w:rPr>
          <w:rStyle w:val="Other1"/>
          <w:rFonts w:ascii="Times New Roman" w:eastAsia="Arial" w:hAnsi="Times New Roman" w:cs="Times New Roman"/>
          <w:sz w:val="24"/>
          <w:szCs w:val="24"/>
        </w:rPr>
        <w:t xml:space="preserve"> en </w:t>
      </w:r>
      <w:proofErr w:type="spellStart"/>
      <w:r w:rsidRPr="00C66199">
        <w:rPr>
          <w:rStyle w:val="Other1"/>
          <w:rFonts w:ascii="Times New Roman" w:eastAsia="Arial" w:hAnsi="Times New Roman" w:cs="Times New Roman"/>
          <w:sz w:val="24"/>
          <w:szCs w:val="24"/>
        </w:rPr>
        <w:t>Voedselkwaliteit</w:t>
      </w:r>
      <w:proofErr w:type="spellEnd"/>
      <w:r w:rsidRPr="00C66199">
        <w:rPr>
          <w:rStyle w:val="Other1"/>
          <w:rFonts w:ascii="Times New Roman" w:eastAsia="Arial" w:hAnsi="Times New Roman" w:cs="Times New Roman"/>
          <w:sz w:val="24"/>
          <w:szCs w:val="24"/>
        </w:rPr>
        <w:t xml:space="preserve"> - </w:t>
      </w:r>
      <w:proofErr w:type="spellStart"/>
      <w:r w:rsidRPr="00C66199">
        <w:rPr>
          <w:rStyle w:val="Other1"/>
          <w:rFonts w:ascii="Times New Roman" w:eastAsia="Arial" w:hAnsi="Times New Roman" w:cs="Times New Roman"/>
          <w:sz w:val="24"/>
          <w:szCs w:val="24"/>
        </w:rPr>
        <w:t>LNV</w:t>
      </w:r>
      <w:proofErr w:type="spellEnd"/>
      <w:r w:rsidRPr="00C66199">
        <w:rPr>
          <w:rStyle w:val="Other1"/>
          <w:rFonts w:ascii="Times New Roman" w:hAnsi="Times New Roman" w:cs="Times New Roman"/>
          <w:sz w:val="24"/>
          <w:szCs w:val="24"/>
        </w:rPr>
        <w:t>), the government pays part of the farmer's premiums.</w:t>
      </w:r>
      <w:r w:rsidRPr="00C66199">
        <w:rPr>
          <w:rStyle w:val="Other1"/>
          <w:rFonts w:ascii="Times New Roman" w:eastAsia="Arial" w:hAnsi="Times New Roman" w:cs="Times New Roman"/>
          <w:sz w:val="24"/>
          <w:szCs w:val="24"/>
        </w:rPr>
        <w:t>From</w:t>
      </w:r>
      <w:r w:rsidRPr="00C66199">
        <w:rPr>
          <w:rStyle w:val="Other1"/>
          <w:rFonts w:ascii="Times New Roman" w:hAnsi="Times New Roman" w:cs="Times New Roman"/>
          <w:sz w:val="24"/>
          <w:szCs w:val="24"/>
        </w:rPr>
        <w:t xml:space="preserve">2020 </w:t>
      </w:r>
      <w:proofErr w:type="spellStart"/>
      <w:r w:rsidRPr="00C66199">
        <w:rPr>
          <w:rStyle w:val="Other1"/>
          <w:rFonts w:ascii="Times New Roman" w:hAnsi="Times New Roman" w:cs="Times New Roman"/>
          <w:sz w:val="24"/>
          <w:szCs w:val="24"/>
        </w:rPr>
        <w:t>onwards,</w:t>
      </w:r>
      <w:r w:rsidRPr="00C66199">
        <w:rPr>
          <w:rStyle w:val="Other1"/>
          <w:rFonts w:ascii="Times New Roman" w:eastAsia="Arial" w:hAnsi="Times New Roman" w:cs="Times New Roman"/>
          <w:sz w:val="24"/>
          <w:szCs w:val="24"/>
        </w:rPr>
        <w:t>BWV</w:t>
      </w:r>
      <w:r w:rsidRPr="00C66199">
        <w:rPr>
          <w:rStyle w:val="Other1"/>
          <w:rFonts w:ascii="Times New Roman" w:hAnsi="Times New Roman" w:cs="Times New Roman"/>
          <w:sz w:val="24"/>
          <w:szCs w:val="24"/>
        </w:rPr>
        <w:t>has</w:t>
      </w:r>
      <w:proofErr w:type="spellEnd"/>
      <w:r w:rsidRPr="00C66199">
        <w:rPr>
          <w:rStyle w:val="Other1"/>
          <w:rFonts w:ascii="Times New Roman" w:hAnsi="Times New Roman" w:cs="Times New Roman"/>
          <w:sz w:val="24"/>
          <w:szCs w:val="24"/>
        </w:rPr>
        <w:t xml:space="preserve"> added an insurance tax exemption program.</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1</w:t>
      </w:r>
      <w:r w:rsidRPr="00C66199">
        <w:rPr>
          <w:rStyle w:val="Bodytext1"/>
          <w:rFonts w:ascii="Times New Roman" w:hAnsi="Times New Roman" w:cs="Times New Roman"/>
          <w:sz w:val="24"/>
          <w:szCs w:val="24"/>
        </w:rPr>
        <w:t xml:space="preserve">) With regard to the partial payment of insurance costs by the Government, please answer the questions listed in Annex </w:t>
      </w:r>
      <w:proofErr w:type="spellStart"/>
      <w:r w:rsidRPr="00C66199">
        <w:rPr>
          <w:rStyle w:val="Bodytext1"/>
          <w:rFonts w:ascii="Times New Roman" w:hAnsi="Times New Roman" w:cs="Times New Roman"/>
          <w:sz w:val="24"/>
          <w:szCs w:val="24"/>
        </w:rPr>
        <w:t>I</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Standard</w:t>
      </w:r>
      <w:proofErr w:type="spellEnd"/>
      <w:r w:rsidRPr="00C66199">
        <w:rPr>
          <w:rStyle w:val="Bodytext1"/>
          <w:rFonts w:ascii="Times New Roman" w:hAnsi="Times New Roman" w:cs="Times New Roman"/>
          <w:sz w:val="24"/>
          <w:szCs w:val="24"/>
        </w:rPr>
        <w:t xml:space="preserve"> Question "</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Annex II</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 xml:space="preserve">" Shared ", and Annex III, " </w:t>
      </w:r>
      <w:proofErr w:type="spellStart"/>
      <w:r w:rsidRPr="00C66199">
        <w:rPr>
          <w:rStyle w:val="Bodytext1"/>
          <w:rFonts w:ascii="Times New Roman" w:hAnsi="Times New Roman" w:cs="Times New Roman"/>
          <w:sz w:val="24"/>
          <w:szCs w:val="24"/>
        </w:rPr>
        <w:t>Grants</w:t>
      </w:r>
      <w:r w:rsidRPr="00C66199">
        <w:rPr>
          <w:rStyle w:val="Bodytext1"/>
          <w:rFonts w:ascii="Times New Roman" w:eastAsia="Arial" w:hAnsi="Times New Roman" w:cs="Times New Roman"/>
          <w:sz w:val="24"/>
          <w:szCs w:val="24"/>
        </w:rPr>
        <w:t>Projects</w:t>
      </w:r>
      <w:proofErr w:type="spellEnd"/>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 xml:space="preserve">With regard to the insurance tax exemption plan, please answer the questions listed in Annex </w:t>
      </w:r>
      <w:proofErr w:type="spellStart"/>
      <w:r w:rsidRPr="00C66199">
        <w:rPr>
          <w:rStyle w:val="Bodytext1"/>
          <w:rFonts w:ascii="Times New Roman" w:hAnsi="Times New Roman" w:cs="Times New Roman"/>
          <w:sz w:val="24"/>
          <w:szCs w:val="24"/>
        </w:rPr>
        <w:t>I</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Standard</w:t>
      </w:r>
      <w:proofErr w:type="spellEnd"/>
      <w:r w:rsidRPr="00C66199">
        <w:rPr>
          <w:rStyle w:val="Bodytext1"/>
          <w:rFonts w:ascii="Times New Roman" w:hAnsi="Times New Roman" w:cs="Times New Roman"/>
          <w:sz w:val="24"/>
          <w:szCs w:val="24"/>
        </w:rPr>
        <w:t xml:space="preserve"> questions ", annex II, "</w:t>
      </w:r>
      <w:proofErr w:type="spellStart"/>
      <w:r w:rsidRPr="00C66199">
        <w:rPr>
          <w:rStyle w:val="Bodytext1"/>
          <w:rFonts w:ascii="Times New Roman" w:eastAsia="Arial" w:hAnsi="Times New Roman" w:cs="Times New Roman"/>
          <w:sz w:val="24"/>
          <w:szCs w:val="24"/>
        </w:rPr>
        <w:t>Apportionment</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and</w:t>
      </w:r>
      <w:proofErr w:type="spellEnd"/>
      <w:r w:rsidRPr="00C66199">
        <w:rPr>
          <w:rStyle w:val="Bodytext1"/>
          <w:rFonts w:ascii="Times New Roman" w:hAnsi="Times New Roman" w:cs="Times New Roman"/>
          <w:sz w:val="24"/>
          <w:szCs w:val="24"/>
        </w:rPr>
        <w:t xml:space="preserve">" Tax collection items" in annex </w:t>
      </w:r>
      <w:proofErr w:type="spellStart"/>
      <w:r w:rsidRPr="00C66199">
        <w:rPr>
          <w:rStyle w:val="Bodytext1"/>
          <w:rFonts w:ascii="Times New Roman" w:hAnsi="Times New Roman" w:cs="Times New Roman"/>
          <w:sz w:val="24"/>
          <w:szCs w:val="24"/>
        </w:rPr>
        <w:t>V.Answering</w:t>
      </w:r>
      <w:proofErr w:type="spellEnd"/>
      <w:r w:rsidRPr="00C66199">
        <w:rPr>
          <w:rStyle w:val="Bodytext1"/>
          <w:rFonts w:ascii="Times New Roman" w:hAnsi="Times New Roman" w:cs="Times New Roman"/>
          <w:sz w:val="24"/>
          <w:szCs w:val="24"/>
        </w:rPr>
        <w:t xml:space="preserve"> the questions contained in the above-mentioned annexes is without prejudice to the answers to questions under this </w:t>
      </w:r>
      <w:proofErr w:type="spellStart"/>
      <w:r w:rsidRPr="00C66199">
        <w:rPr>
          <w:rStyle w:val="Bodytext1"/>
          <w:rFonts w:ascii="Times New Roman" w:hAnsi="Times New Roman" w:cs="Times New Roman"/>
          <w:sz w:val="24"/>
          <w:szCs w:val="24"/>
        </w:rPr>
        <w:t>item.This</w:t>
      </w:r>
      <w:proofErr w:type="spellEnd"/>
      <w:r w:rsidRPr="00C66199">
        <w:rPr>
          <w:rStyle w:val="Bodytext1"/>
          <w:rFonts w:ascii="Times New Roman" w:hAnsi="Times New Roman" w:cs="Times New Roman"/>
          <w:sz w:val="24"/>
          <w:szCs w:val="24"/>
        </w:rPr>
        <w:t xml:space="preserve"> question needs to be answered by agricultural producers, cooperatives, and dairy processing companies.</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w:t>
      </w:r>
      <w:r w:rsidRPr="00C66199">
        <w:rPr>
          <w:rStyle w:val="Bodytext1"/>
          <w:rFonts w:ascii="Times New Roman" w:hAnsi="Times New Roman" w:cs="Times New Roman"/>
          <w:sz w:val="24"/>
          <w:szCs w:val="24"/>
        </w:rPr>
        <w:t>) Please</w:t>
      </w:r>
      <w:proofErr w:type="gramEnd"/>
      <w:r w:rsidRPr="00C66199">
        <w:rPr>
          <w:rStyle w:val="Bodytext1"/>
          <w:rFonts w:ascii="Times New Roman" w:hAnsi="Times New Roman" w:cs="Times New Roman"/>
          <w:sz w:val="24"/>
          <w:szCs w:val="24"/>
        </w:rPr>
        <w:t xml:space="preserve"> provide the relevant legislation on which the Government of the Netherlands established the project, please describe the specific changes of the project since its implementation and provide the legal and regulatory basis for the implementation of the plan at all stages.</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w:t>
      </w:r>
      <w:r w:rsidRPr="00C66199">
        <w:rPr>
          <w:rStyle w:val="Bodytext1"/>
          <w:rFonts w:ascii="Times New Roman" w:eastAsia="Arial" w:hAnsi="Times New Roman" w:cs="Times New Roman"/>
          <w:sz w:val="24"/>
          <w:szCs w:val="24"/>
        </w:rPr>
        <w:t>3</w:t>
      </w:r>
      <w:r w:rsidRPr="00C66199">
        <w:rPr>
          <w:rStyle w:val="Bodytext1"/>
          <w:rFonts w:ascii="Times New Roman" w:hAnsi="Times New Roman" w:cs="Times New Roman"/>
          <w:sz w:val="24"/>
          <w:szCs w:val="24"/>
        </w:rPr>
        <w:t xml:space="preserve">) Please describe the Dutch government and local government administrations involved in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describe its functions, organizational nature, operational management model, the role and process of operation of the project, which policies are formulated, and how to regulate the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annual or phased reports on the implementation of this project.</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4</w:t>
      </w:r>
      <w:r w:rsidRPr="00C66199">
        <w:rPr>
          <w:rStyle w:val="Bodytext1"/>
          <w:rFonts w:ascii="Times New Roman" w:hAnsi="Times New Roman" w:cs="Times New Roman"/>
          <w:sz w:val="24"/>
          <w:szCs w:val="24"/>
        </w:rPr>
        <w:t>) Please</w:t>
      </w:r>
      <w:proofErr w:type="gramEnd"/>
      <w:r w:rsidRPr="00C66199">
        <w:rPr>
          <w:rStyle w:val="Bodytext1"/>
          <w:rFonts w:ascii="Times New Roman" w:hAnsi="Times New Roman" w:cs="Times New Roman"/>
          <w:sz w:val="24"/>
          <w:szCs w:val="24"/>
        </w:rPr>
        <w:t xml:space="preserve"> provide the qualification requirements for applicants under this item, as well as applications, examinations</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Procedure of </w:t>
      </w:r>
      <w:proofErr w:type="spellStart"/>
      <w:r w:rsidRPr="00C66199">
        <w:rPr>
          <w:rStyle w:val="Bodytext1"/>
          <w:rFonts w:ascii="Times New Roman" w:hAnsi="Times New Roman" w:cs="Times New Roman"/>
          <w:sz w:val="24"/>
          <w:szCs w:val="24"/>
        </w:rPr>
        <w:t>appropriations.Please</w:t>
      </w:r>
      <w:proofErr w:type="spellEnd"/>
      <w:r w:rsidRPr="00C66199">
        <w:rPr>
          <w:rStyle w:val="Bodytext1"/>
          <w:rFonts w:ascii="Times New Roman" w:hAnsi="Times New Roman" w:cs="Times New Roman"/>
          <w:sz w:val="24"/>
          <w:szCs w:val="24"/>
        </w:rPr>
        <w:t xml:space="preserve"> explain and explain how applicants are subject to government supervision at all levels of government under this </w:t>
      </w:r>
      <w:proofErr w:type="spellStart"/>
      <w:r w:rsidRPr="00C66199">
        <w:rPr>
          <w:rStyle w:val="Bodytext1"/>
          <w:rFonts w:ascii="Times New Roman" w:hAnsi="Times New Roman" w:cs="Times New Roman"/>
          <w:sz w:val="24"/>
          <w:szCs w:val="24"/>
        </w:rPr>
        <w:t>project.Please</w:t>
      </w:r>
      <w:proofErr w:type="spellEnd"/>
      <w:r w:rsidRPr="00C66199">
        <w:rPr>
          <w:rStyle w:val="Bodytext1"/>
          <w:rFonts w:ascii="Times New Roman" w:hAnsi="Times New Roman" w:cs="Times New Roman"/>
          <w:sz w:val="24"/>
          <w:szCs w:val="24"/>
        </w:rPr>
        <w:t xml:space="preserve"> provide documents on the decision of all levels of government to accept applications and grant grants.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5</w:t>
      </w:r>
      <w:r w:rsidRPr="00C66199">
        <w:rPr>
          <w:rStyle w:val="Bodytext1"/>
          <w:rFonts w:ascii="Times New Roman" w:hAnsi="Times New Roman" w:cs="Times New Roman"/>
          <w:sz w:val="24"/>
          <w:szCs w:val="24"/>
        </w:rPr>
        <w:t xml:space="preserve">) Please describe the source of funding for this project, the budget amount, and please elaborate on the number of applications involved in this item, the amount of benefits, </w:t>
      </w:r>
      <w:proofErr w:type="spellStart"/>
      <w:r w:rsidRPr="00C66199">
        <w:rPr>
          <w:rStyle w:val="Bodytext1"/>
          <w:rFonts w:ascii="Times New Roman" w:hAnsi="Times New Roman" w:cs="Times New Roman"/>
          <w:sz w:val="24"/>
          <w:szCs w:val="24"/>
        </w:rPr>
        <w:t>etc.Please</w:t>
      </w:r>
      <w:proofErr w:type="spellEnd"/>
      <w:r w:rsidRPr="00C66199">
        <w:rPr>
          <w:rStyle w:val="Bodytext1"/>
          <w:rFonts w:ascii="Times New Roman" w:hAnsi="Times New Roman" w:cs="Times New Roman"/>
          <w:sz w:val="24"/>
          <w:szCs w:val="24"/>
        </w:rPr>
        <w:t xml:space="preserve"> also describe how to determine the amount of funding </w:t>
      </w:r>
      <w:r w:rsidRPr="00C66199">
        <w:rPr>
          <w:rStyle w:val="Bodytext1"/>
          <w:rFonts w:ascii="Times New Roman" w:hAnsi="Times New Roman" w:cs="Times New Roman"/>
          <w:sz w:val="24"/>
          <w:szCs w:val="24"/>
        </w:rPr>
        <w:lastRenderedPageBreak/>
        <w:t xml:space="preserve">and include formulas indicating the meaning of the </w:t>
      </w:r>
      <w:proofErr w:type="spellStart"/>
      <w:r w:rsidRPr="00C66199">
        <w:rPr>
          <w:rStyle w:val="Bodytext1"/>
          <w:rFonts w:ascii="Times New Roman" w:hAnsi="Times New Roman" w:cs="Times New Roman"/>
          <w:sz w:val="24"/>
          <w:szCs w:val="24"/>
        </w:rPr>
        <w:t>parameters.Please</w:t>
      </w:r>
      <w:proofErr w:type="spellEnd"/>
      <w:r w:rsidRPr="00C66199">
        <w:rPr>
          <w:rStyle w:val="Bodytext1"/>
          <w:rFonts w:ascii="Times New Roman" w:hAnsi="Times New Roman" w:cs="Times New Roman"/>
          <w:sz w:val="24"/>
          <w:szCs w:val="24"/>
        </w:rPr>
        <w:t xml:space="preserve"> indicate how the reference indexes in the formula are identified and the values of the indicators during the survey period.</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6</w:t>
      </w:r>
      <w:r w:rsidRPr="00C66199">
        <w:rPr>
          <w:rStyle w:val="Bodytext1"/>
          <w:rFonts w:ascii="Times New Roman" w:hAnsi="Times New Roman" w:cs="Times New Roman"/>
          <w:sz w:val="24"/>
          <w:szCs w:val="24"/>
        </w:rPr>
        <w:t>) Please</w:t>
      </w:r>
      <w:proofErr w:type="gramEnd"/>
      <w:r w:rsidRPr="00C66199">
        <w:rPr>
          <w:rStyle w:val="Bodytext1"/>
          <w:rFonts w:ascii="Times New Roman" w:hAnsi="Times New Roman" w:cs="Times New Roman"/>
          <w:sz w:val="24"/>
          <w:szCs w:val="24"/>
        </w:rPr>
        <w:t xml:space="preserve"> provide comparable commercial insurance under the same conditions as agricultural insurance under this item, including insurance conditions, premium levels, reimbursement criteria, coverage, etc.</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7</w:t>
      </w:r>
      <w:r w:rsidRPr="00C66199">
        <w:rPr>
          <w:rStyle w:val="Bodytext1"/>
          <w:rFonts w:ascii="Times New Roman" w:hAnsi="Times New Roman" w:cs="Times New Roman"/>
          <w:sz w:val="24"/>
          <w:szCs w:val="24"/>
        </w:rPr>
        <w:t xml:space="preserve">) Please provide information on the benefits of the dairy industry under this project during the survey period and during the </w:t>
      </w:r>
      <w:proofErr w:type="spellStart"/>
      <w:r w:rsidRPr="00C66199">
        <w:rPr>
          <w:rStyle w:val="Bodytext1"/>
          <w:rFonts w:ascii="Times New Roman" w:hAnsi="Times New Roman" w:cs="Times New Roman"/>
          <w:sz w:val="24"/>
          <w:szCs w:val="24"/>
        </w:rPr>
        <w:t>preceding</w:t>
      </w:r>
      <w:r w:rsidRPr="00C66199">
        <w:rPr>
          <w:rStyle w:val="Bodytext1"/>
          <w:rFonts w:ascii="Times New Roman" w:eastAsia="Arial" w:hAnsi="Times New Roman" w:cs="Times New Roman"/>
          <w:sz w:val="24"/>
          <w:szCs w:val="24"/>
        </w:rPr>
        <w:t>nine</w:t>
      </w:r>
      <w:r w:rsidRPr="00C66199">
        <w:rPr>
          <w:rStyle w:val="Bodytext1"/>
          <w:rFonts w:ascii="Times New Roman" w:hAnsi="Times New Roman" w:cs="Times New Roman"/>
          <w:sz w:val="24"/>
          <w:szCs w:val="24"/>
        </w:rPr>
        <w:t>years.Please</w:t>
      </w:r>
      <w:proofErr w:type="spellEnd"/>
      <w:r w:rsidRPr="00C66199">
        <w:rPr>
          <w:rStyle w:val="Bodytext1"/>
          <w:rFonts w:ascii="Times New Roman" w:hAnsi="Times New Roman" w:cs="Times New Roman"/>
          <w:sz w:val="24"/>
          <w:szCs w:val="24"/>
        </w:rPr>
        <w:t xml:space="preserve"> provide the total number of producers benefiting from this project, the total output, the total number of employed persons </w:t>
      </w:r>
      <w:proofErr w:type="spellStart"/>
      <w:r w:rsidRPr="00C66199">
        <w:rPr>
          <w:rStyle w:val="Bodytext1"/>
          <w:rFonts w:ascii="Times New Roman" w:hAnsi="Times New Roman" w:cs="Times New Roman"/>
          <w:sz w:val="24"/>
          <w:szCs w:val="24"/>
        </w:rPr>
        <w:t>involved.Please</w:t>
      </w:r>
      <w:proofErr w:type="spellEnd"/>
      <w:r w:rsidRPr="00C66199">
        <w:rPr>
          <w:rStyle w:val="Bodytext1"/>
          <w:rFonts w:ascii="Times New Roman" w:hAnsi="Times New Roman" w:cs="Times New Roman"/>
          <w:sz w:val="24"/>
          <w:szCs w:val="24"/>
        </w:rPr>
        <w:t xml:space="preserve"> provide information on the applications accepted by the competent authority under this project, the status of approvals and approvals for the provision of financial support, as well as the status of grants issued and due, including the list of enterprises, the amount, the application and the time of </w:t>
      </w:r>
      <w:proofErr w:type="spellStart"/>
      <w:r w:rsidRPr="00C66199">
        <w:rPr>
          <w:rStyle w:val="Bodytext1"/>
          <w:rFonts w:ascii="Times New Roman" w:hAnsi="Times New Roman" w:cs="Times New Roman"/>
          <w:sz w:val="24"/>
          <w:szCs w:val="24"/>
        </w:rPr>
        <w:t>issuance.Please</w:t>
      </w:r>
      <w:proofErr w:type="spellEnd"/>
      <w:r w:rsidRPr="00C66199">
        <w:rPr>
          <w:rStyle w:val="Bodytext1"/>
          <w:rFonts w:ascii="Times New Roman" w:hAnsi="Times New Roman" w:cs="Times New Roman"/>
          <w:sz w:val="24"/>
          <w:szCs w:val="24"/>
        </w:rPr>
        <w:t xml:space="preserve"> provide a report on the implementation of the </w:t>
      </w:r>
      <w:r w:rsidRPr="00C66199">
        <w:rPr>
          <w:rStyle w:val="Bodytext1"/>
          <w:rFonts w:ascii="Times New Roman" w:hAnsi="Times New Roman" w:cs="Times New Roman"/>
          <w:sz w:val="24"/>
          <w:szCs w:val="24"/>
        </w:rPr>
        <w:lastRenderedPageBreak/>
        <w:t>project and related materials, including reports and approvals by the superior authorities or Parliament and the Commission on the implementation of the project.</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8</w:t>
      </w:r>
      <w:r w:rsidRPr="00C66199">
        <w:rPr>
          <w:rStyle w:val="Bodytext1"/>
          <w:rFonts w:ascii="Times New Roman" w:hAnsi="Times New Roman" w:cs="Times New Roman"/>
          <w:sz w:val="24"/>
          <w:szCs w:val="24"/>
        </w:rPr>
        <w:t>) During the investigation period and</w:t>
      </w:r>
      <w:r w:rsidRPr="00C66199">
        <w:rPr>
          <w:rStyle w:val="Bodytext1"/>
          <w:rFonts w:ascii="Times New Roman" w:eastAsia="Arial" w:hAnsi="Times New Roman" w:cs="Times New Roman"/>
          <w:sz w:val="24"/>
          <w:szCs w:val="24"/>
        </w:rPr>
        <w:t>9</w:t>
      </w:r>
      <w:r w:rsidRPr="00C66199">
        <w:rPr>
          <w:rStyle w:val="Bodytext1"/>
          <w:rFonts w:ascii="Times New Roman" w:hAnsi="Times New Roman" w:cs="Times New Roman"/>
          <w:sz w:val="24"/>
          <w:szCs w:val="24"/>
        </w:rPr>
        <w:t>years prior to this case, whether the Government of the Netherlands has acted on the policy</w:t>
      </w:r>
    </w:p>
    <w:p w:rsidR="00C421B6" w:rsidRPr="00C66199" w:rsidRDefault="00835881" w:rsidP="00C66199">
      <w:pPr>
        <w:pStyle w:val="Bodytext10"/>
        <w:snapToGrid w:val="0"/>
        <w:spacing w:after="120" w:line="240" w:lineRule="auto"/>
        <w:ind w:firstLine="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Out of </w:t>
      </w:r>
      <w:proofErr w:type="spellStart"/>
      <w:r w:rsidRPr="00C66199">
        <w:rPr>
          <w:rStyle w:val="Bodytext1"/>
          <w:rFonts w:ascii="Times New Roman" w:hAnsi="Times New Roman" w:cs="Times New Roman"/>
          <w:sz w:val="24"/>
          <w:szCs w:val="24"/>
        </w:rPr>
        <w:t>adjustment?If</w:t>
      </w:r>
      <w:proofErr w:type="spellEnd"/>
      <w:r w:rsidRPr="00C66199">
        <w:rPr>
          <w:rStyle w:val="Bodytext1"/>
          <w:rFonts w:ascii="Times New Roman" w:hAnsi="Times New Roman" w:cs="Times New Roman"/>
          <w:sz w:val="24"/>
          <w:szCs w:val="24"/>
        </w:rPr>
        <w:t xml:space="preserve"> there is an adjustment, please indicate whether the reason, purpose, and content of each adjustment made by the Government to the policy are replaced by new projects, the date and date of the new project, the transition period setting, each adjustment a company can apply for and eventually obtain the project benefit period and other detailed information, and provide relevant information such as the government's reported budget and evaluation reports related to the </w:t>
      </w:r>
      <w:proofErr w:type="spellStart"/>
      <w:r w:rsidRPr="00C66199">
        <w:rPr>
          <w:rStyle w:val="Bodytext1"/>
          <w:rFonts w:ascii="Times New Roman" w:hAnsi="Times New Roman" w:cs="Times New Roman"/>
          <w:sz w:val="24"/>
          <w:szCs w:val="24"/>
        </w:rPr>
        <w:t>project.Has</w:t>
      </w:r>
      <w:proofErr w:type="spellEnd"/>
      <w:r w:rsidRPr="00C66199">
        <w:rPr>
          <w:rStyle w:val="Bodytext1"/>
          <w:rFonts w:ascii="Times New Roman" w:hAnsi="Times New Roman" w:cs="Times New Roman"/>
          <w:sz w:val="24"/>
          <w:szCs w:val="24"/>
        </w:rPr>
        <w:t xml:space="preserve"> the Government adjusted this policy after the investigation period in this </w:t>
      </w:r>
      <w:proofErr w:type="spellStart"/>
      <w:r w:rsidRPr="00C66199">
        <w:rPr>
          <w:rStyle w:val="Bodytext1"/>
          <w:rFonts w:ascii="Times New Roman" w:hAnsi="Times New Roman" w:cs="Times New Roman"/>
          <w:sz w:val="24"/>
          <w:szCs w:val="24"/>
        </w:rPr>
        <w:t>case?If</w:t>
      </w:r>
      <w:proofErr w:type="spellEnd"/>
      <w:r w:rsidRPr="00C66199">
        <w:rPr>
          <w:rStyle w:val="Bodytext1"/>
          <w:rFonts w:ascii="Times New Roman" w:hAnsi="Times New Roman" w:cs="Times New Roman"/>
          <w:sz w:val="24"/>
          <w:szCs w:val="24"/>
        </w:rPr>
        <w:t xml:space="preserve"> adjusted, please provide relevant information.</w:t>
      </w:r>
      <w:proofErr w:type="gramEnd"/>
    </w:p>
    <w:p w:rsidR="00C421B6" w:rsidRPr="00C66199" w:rsidRDefault="00835881" w:rsidP="00C66199">
      <w:pPr>
        <w:pStyle w:val="Heading310"/>
        <w:keepNext/>
        <w:keepLines/>
        <w:snapToGrid w:val="0"/>
        <w:spacing w:after="120" w:line="240" w:lineRule="auto"/>
        <w:ind w:firstLine="600"/>
        <w:jc w:val="both"/>
        <w:rPr>
          <w:rFonts w:ascii="Times New Roman" w:hAnsi="Times New Roman" w:cs="Times New Roman"/>
          <w:sz w:val="24"/>
          <w:szCs w:val="24"/>
        </w:rPr>
      </w:pPr>
      <w:bookmarkStart w:id="54" w:name="bookmark78"/>
      <w:bookmarkStart w:id="55" w:name="_Toc183196466"/>
      <w:r w:rsidRPr="00C66199">
        <w:rPr>
          <w:rStyle w:val="Heading31"/>
          <w:rFonts w:ascii="Times New Roman" w:hAnsi="Times New Roman" w:cs="Times New Roman"/>
          <w:b/>
          <w:sz w:val="24"/>
          <w:szCs w:val="24"/>
        </w:rPr>
        <w:lastRenderedPageBreak/>
        <w:t>Entrust or instruct the raw dairy industry to provide subsidized raw materials at a low price</w:t>
      </w:r>
      <w:bookmarkEnd w:id="54"/>
      <w:bookmarkEnd w:id="55"/>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The applicant asserts that raw milk suppliers are "commissioned" and "directed" under the control of the EU dairy industry policy, are forced to sign supply contracts, and cannot shine and change unfavorable price conditions to provide raw milk in a low-priced </w:t>
      </w:r>
      <w:proofErr w:type="spellStart"/>
      <w:r w:rsidRPr="00C66199">
        <w:rPr>
          <w:rStyle w:val="Bodytext1"/>
          <w:rFonts w:ascii="Times New Roman" w:hAnsi="Times New Roman" w:cs="Times New Roman"/>
          <w:sz w:val="24"/>
          <w:szCs w:val="24"/>
        </w:rPr>
        <w:t>manner.Dairy</w:t>
      </w:r>
      <w:proofErr w:type="spellEnd"/>
      <w:r w:rsidRPr="00C66199">
        <w:rPr>
          <w:rStyle w:val="Bodytext1"/>
          <w:rFonts w:ascii="Times New Roman" w:hAnsi="Times New Roman" w:cs="Times New Roman"/>
          <w:sz w:val="24"/>
          <w:szCs w:val="24"/>
        </w:rPr>
        <w:t xml:space="preserve"> farmers are in a situation of marginal profit or loss for a long time, and their revenues and profits are highly dependent on government subsidies.</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About the Original Dairy Industry</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1</w:t>
      </w:r>
      <w:r w:rsidRPr="00C66199">
        <w:rPr>
          <w:rStyle w:val="Bodytext1"/>
          <w:rFonts w:ascii="Times New Roman" w:hAnsi="Times New Roman" w:cs="Times New Roman"/>
          <w:sz w:val="24"/>
          <w:szCs w:val="24"/>
        </w:rPr>
        <w:t xml:space="preserve">) Please provide the following information on the raw milk industry during the survey period and the preceding three years </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annually in table form</w:t>
      </w:r>
      <w:proofErr w:type="gramStart"/>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and</w:t>
      </w:r>
      <w:proofErr w:type="gramEnd"/>
      <w:r w:rsidRPr="00C66199">
        <w:rPr>
          <w:rStyle w:val="Bodytext1"/>
          <w:rFonts w:ascii="Times New Roman" w:hAnsi="Times New Roman" w:cs="Times New Roman"/>
          <w:sz w:val="24"/>
          <w:szCs w:val="24"/>
        </w:rPr>
        <w:t xml:space="preserve"> indicate the source of the data</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snapToGrid w:val="0"/>
        <w:spacing w:after="120" w:line="240" w:lineRule="auto"/>
        <w:ind w:left="128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total number of raw milk producers and suppliers in the EU and Member States, please provide a list of the following information on the name, location and holding of the original milk producer and supplier (e.g. state-owned, collective, private, foreign, cooperative, listed company, etc.).</w:t>
      </w:r>
    </w:p>
    <w:p w:rsidR="00C421B6" w:rsidRPr="00C66199" w:rsidRDefault="00835881" w:rsidP="00C66199">
      <w:pPr>
        <w:pStyle w:val="Bodytext10"/>
        <w:numPr>
          <w:ilvl w:val="0"/>
          <w:numId w:val="12"/>
        </w:numPr>
        <w:tabs>
          <w:tab w:val="left" w:pos="1290"/>
        </w:tabs>
        <w:snapToGrid w:val="0"/>
        <w:spacing w:after="120" w:line="240" w:lineRule="auto"/>
        <w:ind w:firstLine="84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Total production and value of raw milk in the EU and Member States</w:t>
      </w:r>
    </w:p>
    <w:p w:rsidR="00C421B6" w:rsidRPr="00C66199" w:rsidRDefault="00835881" w:rsidP="00C66199">
      <w:pPr>
        <w:pStyle w:val="Bodytext10"/>
        <w:numPr>
          <w:ilvl w:val="0"/>
          <w:numId w:val="12"/>
        </w:numPr>
        <w:tabs>
          <w:tab w:val="left" w:pos="1285"/>
        </w:tabs>
        <w:snapToGrid w:val="0"/>
        <w:spacing w:after="120" w:line="240" w:lineRule="auto"/>
        <w:ind w:firstLine="840"/>
        <w:jc w:val="both"/>
        <w:rPr>
          <w:rFonts w:ascii="Times New Roman" w:hAnsi="Times New Roman" w:cs="Times New Roman"/>
          <w:sz w:val="24"/>
          <w:szCs w:val="24"/>
        </w:rPr>
      </w:pPr>
      <w:r w:rsidRPr="00C66199">
        <w:rPr>
          <w:rStyle w:val="Bodytext1"/>
          <w:rFonts w:ascii="Times New Roman" w:hAnsi="Times New Roman" w:cs="Times New Roman"/>
          <w:sz w:val="24"/>
          <w:szCs w:val="24"/>
        </w:rPr>
        <w:t>Raw milk consumption and amounts in the EU and Member States</w:t>
      </w:r>
    </w:p>
    <w:p w:rsidR="00C421B6" w:rsidRPr="00C66199" w:rsidRDefault="00835881" w:rsidP="00C66199">
      <w:pPr>
        <w:pStyle w:val="Bodytext10"/>
        <w:snapToGrid w:val="0"/>
        <w:spacing w:after="120" w:line="240" w:lineRule="auto"/>
        <w:ind w:firstLine="8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D.</w:t>
      </w:r>
      <w:r w:rsidRPr="00C66199">
        <w:rPr>
          <w:rStyle w:val="Bodytext1"/>
          <w:rFonts w:ascii="Times New Roman" w:hAnsi="Times New Roman" w:cs="Times New Roman"/>
          <w:sz w:val="24"/>
          <w:szCs w:val="24"/>
        </w:rPr>
        <w:t>Proportion</w:t>
      </w:r>
      <w:proofErr w:type="spellEnd"/>
      <w:r w:rsidRPr="00C66199">
        <w:rPr>
          <w:rStyle w:val="Bodytext1"/>
          <w:rFonts w:ascii="Times New Roman" w:hAnsi="Times New Roman" w:cs="Times New Roman"/>
          <w:sz w:val="24"/>
          <w:szCs w:val="24"/>
        </w:rPr>
        <w:t xml:space="preserve"> of raw milk domestic consumption to domestic production</w:t>
      </w:r>
    </w:p>
    <w:p w:rsidR="00C421B6" w:rsidRPr="00C66199" w:rsidRDefault="00835881" w:rsidP="00C66199">
      <w:pPr>
        <w:pStyle w:val="Bodytext10"/>
        <w:numPr>
          <w:ilvl w:val="0"/>
          <w:numId w:val="13"/>
        </w:numPr>
        <w:tabs>
          <w:tab w:val="left" w:pos="1291"/>
        </w:tabs>
        <w:snapToGrid w:val="0"/>
        <w:spacing w:after="120" w:line="240" w:lineRule="auto"/>
        <w:ind w:left="1280" w:hanging="440"/>
        <w:rPr>
          <w:rFonts w:ascii="Times New Roman" w:hAnsi="Times New Roman" w:cs="Times New Roman"/>
          <w:sz w:val="24"/>
          <w:szCs w:val="24"/>
        </w:rPr>
      </w:pPr>
      <w:r w:rsidRPr="00C66199">
        <w:rPr>
          <w:rStyle w:val="Bodytext1"/>
          <w:rFonts w:ascii="Times New Roman" w:hAnsi="Times New Roman" w:cs="Times New Roman"/>
          <w:sz w:val="24"/>
          <w:szCs w:val="24"/>
        </w:rPr>
        <w:t>Total raw milk production, output value of national or government-owned raw milk production and suppliers</w:t>
      </w:r>
    </w:p>
    <w:p w:rsidR="00C421B6" w:rsidRPr="00C66199" w:rsidRDefault="00835881" w:rsidP="00C66199">
      <w:pPr>
        <w:pStyle w:val="Bodytext10"/>
        <w:numPr>
          <w:ilvl w:val="0"/>
          <w:numId w:val="13"/>
        </w:numPr>
        <w:tabs>
          <w:tab w:val="left" w:pos="1291"/>
        </w:tabs>
        <w:snapToGrid w:val="0"/>
        <w:spacing w:after="120" w:line="240" w:lineRule="auto"/>
        <w:ind w:left="1280" w:hanging="440"/>
        <w:rPr>
          <w:rFonts w:ascii="Times New Roman" w:hAnsi="Times New Roman" w:cs="Times New Roman"/>
          <w:sz w:val="24"/>
          <w:szCs w:val="24"/>
        </w:rPr>
      </w:pPr>
      <w:r w:rsidRPr="00C66199">
        <w:rPr>
          <w:rStyle w:val="Bodytext1"/>
          <w:rFonts w:ascii="Times New Roman" w:hAnsi="Times New Roman" w:cs="Times New Roman"/>
          <w:sz w:val="24"/>
          <w:szCs w:val="24"/>
        </w:rPr>
        <w:t>Total production and output value of raw milk production and suppliers owned by state investment enterprises</w:t>
      </w:r>
    </w:p>
    <w:p w:rsidR="00C421B6" w:rsidRPr="00C66199" w:rsidRDefault="00835881" w:rsidP="00C66199">
      <w:pPr>
        <w:pStyle w:val="Bodytext10"/>
        <w:snapToGrid w:val="0"/>
        <w:spacing w:after="120" w:line="240" w:lineRule="auto"/>
        <w:ind w:left="1280" w:hanging="44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G.</w:t>
      </w:r>
      <w:r w:rsidRPr="00C66199">
        <w:rPr>
          <w:rStyle w:val="Bodytext1"/>
          <w:rFonts w:ascii="Times New Roman" w:hAnsi="Times New Roman" w:cs="Times New Roman"/>
          <w:sz w:val="24"/>
          <w:szCs w:val="24"/>
        </w:rPr>
        <w:t>Total</w:t>
      </w:r>
      <w:proofErr w:type="spellEnd"/>
      <w:r w:rsidRPr="00C66199">
        <w:rPr>
          <w:rStyle w:val="Bodytext1"/>
          <w:rFonts w:ascii="Times New Roman" w:hAnsi="Times New Roman" w:cs="Times New Roman"/>
          <w:sz w:val="24"/>
          <w:szCs w:val="24"/>
        </w:rPr>
        <w:t xml:space="preserve"> raw milk production, value of privately owned raw milk production and suppliers</w:t>
      </w:r>
    </w:p>
    <w:p w:rsidR="00C421B6" w:rsidRPr="00C66199" w:rsidRDefault="00835881" w:rsidP="00C66199">
      <w:pPr>
        <w:pStyle w:val="Bodytext10"/>
        <w:snapToGrid w:val="0"/>
        <w:spacing w:after="120" w:line="240" w:lineRule="auto"/>
        <w:ind w:left="1280" w:hanging="44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H.</w:t>
      </w:r>
      <w:r w:rsidRPr="00C66199">
        <w:rPr>
          <w:rStyle w:val="Bodytext1"/>
          <w:rFonts w:ascii="Times New Roman" w:hAnsi="Times New Roman" w:cs="Times New Roman"/>
          <w:sz w:val="24"/>
          <w:szCs w:val="24"/>
        </w:rPr>
        <w:t>Number</w:t>
      </w:r>
      <w:proofErr w:type="spellEnd"/>
      <w:r w:rsidRPr="00C66199">
        <w:rPr>
          <w:rStyle w:val="Bodytext1"/>
          <w:rFonts w:ascii="Times New Roman" w:hAnsi="Times New Roman" w:cs="Times New Roman"/>
          <w:sz w:val="24"/>
          <w:szCs w:val="24"/>
        </w:rPr>
        <w:t xml:space="preserve"> of raw milk production and </w:t>
      </w:r>
      <w:proofErr w:type="spellStart"/>
      <w:r w:rsidRPr="00C66199">
        <w:rPr>
          <w:rStyle w:val="Bodytext1"/>
          <w:rFonts w:ascii="Times New Roman" w:hAnsi="Times New Roman" w:cs="Times New Roman"/>
          <w:sz w:val="24"/>
          <w:szCs w:val="24"/>
        </w:rPr>
        <w:t>suppliers</w:t>
      </w:r>
      <w:r w:rsidRPr="00C66199">
        <w:rPr>
          <w:rStyle w:val="Bodytext1"/>
          <w:rFonts w:ascii="Times New Roman" w:eastAsia="Arial" w:hAnsi="Times New Roman" w:cs="Times New Roman"/>
          <w:sz w:val="24"/>
          <w:szCs w:val="24"/>
        </w:rPr>
        <w:t>owned</w:t>
      </w:r>
      <w:proofErr w:type="spellEnd"/>
      <w:r w:rsidRPr="00C66199">
        <w:rPr>
          <w:rStyle w:val="Bodytext1"/>
          <w:rFonts w:ascii="Times New Roman" w:hAnsi="Times New Roman" w:cs="Times New Roman"/>
          <w:sz w:val="24"/>
          <w:szCs w:val="24"/>
        </w:rPr>
        <w:t>, invested or managed by the Government directly or through other government agencies</w:t>
      </w:r>
      <w:r w:rsidRPr="00C66199">
        <w:rPr>
          <w:rStyle w:val="Bodytext1"/>
          <w:rFonts w:ascii="Times New Roman" w:eastAsia="Arial" w:hAnsi="Times New Roman" w:cs="Times New Roman"/>
          <w:sz w:val="24"/>
          <w:szCs w:val="24"/>
        </w:rPr>
        <w:t>(</w:t>
      </w:r>
      <w:proofErr w:type="spellStart"/>
      <w:r w:rsidRPr="00C66199">
        <w:rPr>
          <w:rStyle w:val="Bodytext1"/>
          <w:rFonts w:ascii="Times New Roman" w:eastAsia="Arial" w:hAnsi="Times New Roman" w:cs="Times New Roman"/>
          <w:sz w:val="24"/>
          <w:szCs w:val="24"/>
        </w:rPr>
        <w:t>includinglocal</w:t>
      </w:r>
      <w:proofErr w:type="spellEnd"/>
      <w:r w:rsidRPr="00C66199">
        <w:rPr>
          <w:rStyle w:val="Bodytext1"/>
          <w:rFonts w:ascii="Times New Roman" w:eastAsia="Arial" w:hAnsi="Times New Roman" w:cs="Times New Roman"/>
          <w:sz w:val="24"/>
          <w:szCs w:val="24"/>
        </w:rPr>
        <w:t xml:space="preserve"> and other government agencies) owned, invested or managed, as well as by institutions or entities representing the Government (including national or government investment companies)</w:t>
      </w:r>
      <w:r w:rsidRPr="00C66199">
        <w:rPr>
          <w:rStyle w:val="Bodytext1"/>
          <w:rFonts w:ascii="Times New Roman" w:hAnsi="Times New Roman" w:cs="Times New Roman"/>
          <w:sz w:val="24"/>
          <w:szCs w:val="24"/>
        </w:rPr>
        <w:t>.</w:t>
      </w:r>
    </w:p>
    <w:p w:rsidR="00C421B6" w:rsidRPr="00C66199" w:rsidRDefault="00835881" w:rsidP="00C66199">
      <w:pPr>
        <w:pStyle w:val="Heading110"/>
        <w:keepNext/>
        <w:keepLines/>
        <w:numPr>
          <w:ilvl w:val="0"/>
          <w:numId w:val="14"/>
        </w:numPr>
        <w:tabs>
          <w:tab w:val="left" w:pos="1291"/>
        </w:tabs>
        <w:snapToGrid w:val="0"/>
        <w:spacing w:after="120"/>
        <w:ind w:left="1280" w:hanging="440"/>
        <w:jc w:val="both"/>
        <w:rPr>
          <w:rFonts w:ascii="Times New Roman" w:hAnsi="Times New Roman" w:cs="Times New Roman"/>
          <w:sz w:val="24"/>
          <w:szCs w:val="24"/>
        </w:rPr>
      </w:pPr>
      <w:bookmarkStart w:id="56" w:name="bookmark80"/>
      <w:bookmarkStart w:id="57" w:name="_Toc183196467"/>
      <w:r w:rsidRPr="00C66199">
        <w:rPr>
          <w:rStyle w:val="Heading11"/>
          <w:rFonts w:ascii="Times New Roman" w:hAnsi="Times New Roman" w:cs="Times New Roman"/>
          <w:sz w:val="24"/>
          <w:szCs w:val="24"/>
        </w:rPr>
        <w:lastRenderedPageBreak/>
        <w:t xml:space="preserve">Total milk production and output value of the enterprises referred to </w:t>
      </w:r>
      <w:proofErr w:type="spellStart"/>
      <w:r w:rsidRPr="00C66199">
        <w:rPr>
          <w:rStyle w:val="Heading11"/>
          <w:rFonts w:ascii="Times New Roman" w:hAnsi="Times New Roman" w:cs="Times New Roman"/>
          <w:sz w:val="24"/>
          <w:szCs w:val="24"/>
        </w:rPr>
        <w:t>in</w:t>
      </w:r>
      <w:r w:rsidRPr="00C66199">
        <w:rPr>
          <w:rStyle w:val="Heading11"/>
          <w:rFonts w:ascii="Times New Roman" w:eastAsia="SimSun" w:hAnsi="Times New Roman" w:cs="Times New Roman"/>
          <w:sz w:val="24"/>
          <w:szCs w:val="24"/>
        </w:rPr>
        <w:t>question</w:t>
      </w:r>
      <w:r w:rsidRPr="00C66199">
        <w:rPr>
          <w:rStyle w:val="Heading11"/>
          <w:rFonts w:ascii="Times New Roman" w:hAnsi="Times New Roman" w:cs="Times New Roman"/>
          <w:sz w:val="24"/>
          <w:szCs w:val="24"/>
        </w:rPr>
        <w:t>H</w:t>
      </w:r>
      <w:proofErr w:type="spellEnd"/>
      <w:r w:rsidRPr="00C66199">
        <w:rPr>
          <w:rStyle w:val="Heading11"/>
          <w:rFonts w:ascii="Times New Roman" w:hAnsi="Times New Roman" w:cs="Times New Roman"/>
          <w:sz w:val="24"/>
          <w:szCs w:val="24"/>
        </w:rPr>
        <w:t>.</w:t>
      </w:r>
      <w:bookmarkEnd w:id="56"/>
      <w:bookmarkEnd w:id="57"/>
    </w:p>
    <w:p w:rsidR="00C421B6" w:rsidRPr="00C66199" w:rsidRDefault="00835881" w:rsidP="00C66199">
      <w:pPr>
        <w:pStyle w:val="Bodytext10"/>
        <w:numPr>
          <w:ilvl w:val="0"/>
          <w:numId w:val="14"/>
        </w:numPr>
        <w:tabs>
          <w:tab w:val="left" w:pos="1291"/>
        </w:tabs>
        <w:snapToGrid w:val="0"/>
        <w:spacing w:after="120" w:line="240" w:lineRule="auto"/>
        <w:ind w:left="1280" w:hanging="44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Among the enterprises mentioned in </w:t>
      </w:r>
      <w:proofErr w:type="spellStart"/>
      <w:r w:rsidRPr="00C66199">
        <w:rPr>
          <w:rStyle w:val="Bodytext1"/>
          <w:rFonts w:ascii="Times New Roman" w:hAnsi="Times New Roman" w:cs="Times New Roman"/>
          <w:sz w:val="24"/>
          <w:szCs w:val="24"/>
        </w:rPr>
        <w:t>Question</w:t>
      </w:r>
      <w:r w:rsidRPr="00C66199">
        <w:rPr>
          <w:rStyle w:val="Bodytext1"/>
          <w:rFonts w:ascii="Times New Roman" w:eastAsia="Arial" w:hAnsi="Times New Roman" w:cs="Times New Roman"/>
          <w:sz w:val="24"/>
          <w:szCs w:val="24"/>
        </w:rPr>
        <w:t>H</w:t>
      </w:r>
      <w:proofErr w:type="spellEnd"/>
      <w:r w:rsidRPr="00C66199">
        <w:rPr>
          <w:rStyle w:val="Bodytext1"/>
          <w:rFonts w:ascii="Times New Roman" w:hAnsi="Times New Roman" w:cs="Times New Roman"/>
          <w:sz w:val="24"/>
          <w:szCs w:val="24"/>
        </w:rPr>
        <w:t xml:space="preserve">, the original milk production ranks the top ten names, addresses, URLs, raw milk production and output value, and lists the associated trading companies of these </w:t>
      </w:r>
      <w:proofErr w:type="spellStart"/>
      <w:r w:rsidRPr="00C66199">
        <w:rPr>
          <w:rStyle w:val="Bodytext1"/>
          <w:rFonts w:ascii="Times New Roman" w:hAnsi="Times New Roman" w:cs="Times New Roman"/>
          <w:sz w:val="24"/>
          <w:szCs w:val="24"/>
        </w:rPr>
        <w:t>enterprises.Please</w:t>
      </w:r>
      <w:proofErr w:type="spellEnd"/>
      <w:r w:rsidRPr="00C66199">
        <w:rPr>
          <w:rStyle w:val="Bodytext1"/>
          <w:rFonts w:ascii="Times New Roman" w:hAnsi="Times New Roman" w:cs="Times New Roman"/>
          <w:sz w:val="24"/>
          <w:szCs w:val="24"/>
        </w:rPr>
        <w:t xml:space="preserve"> elaborate on the nature of each business's relationship with the government, including the extent of government ownership, control and </w:t>
      </w:r>
      <w:proofErr w:type="spellStart"/>
      <w:r w:rsidRPr="00C66199">
        <w:rPr>
          <w:rStyle w:val="Bodytext1"/>
          <w:rFonts w:ascii="Times New Roman" w:hAnsi="Times New Roman" w:cs="Times New Roman"/>
          <w:sz w:val="24"/>
          <w:szCs w:val="24"/>
        </w:rPr>
        <w:t>regulation.Please</w:t>
      </w:r>
      <w:proofErr w:type="spellEnd"/>
      <w:r w:rsidRPr="00C66199">
        <w:rPr>
          <w:rStyle w:val="Bodytext1"/>
          <w:rFonts w:ascii="Times New Roman" w:hAnsi="Times New Roman" w:cs="Times New Roman"/>
          <w:sz w:val="24"/>
          <w:szCs w:val="24"/>
        </w:rPr>
        <w:t xml:space="preserve"> provide details of the board of directors and management members and indicate which members are also government officials or hold positions in any government authority or public body.</w:t>
      </w:r>
      <w:proofErr w:type="gramEnd"/>
    </w:p>
    <w:p w:rsidR="00C421B6" w:rsidRPr="00C66199" w:rsidRDefault="00835881" w:rsidP="00C66199">
      <w:pPr>
        <w:pStyle w:val="Bodytext10"/>
        <w:snapToGrid w:val="0"/>
        <w:spacing w:after="120" w:line="240" w:lineRule="auto"/>
        <w:ind w:firstLine="580"/>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w:t>
      </w:r>
      <w:r w:rsidRPr="00C66199">
        <w:rPr>
          <w:rStyle w:val="Bodytext1"/>
          <w:rFonts w:ascii="Times New Roman" w:hAnsi="Times New Roman" w:cs="Times New Roman"/>
          <w:sz w:val="24"/>
          <w:szCs w:val="24"/>
        </w:rPr>
        <w:t xml:space="preserve">) Please provide the following letter on the import and export of raw milk during the survey period and the preceding three </w:t>
      </w:r>
      <w:proofErr w:type="gramStart"/>
      <w:r w:rsidRPr="00C66199">
        <w:rPr>
          <w:rStyle w:val="Bodytext1"/>
          <w:rFonts w:ascii="Times New Roman" w:hAnsi="Times New Roman" w:cs="Times New Roman"/>
          <w:sz w:val="24"/>
          <w:szCs w:val="24"/>
        </w:rPr>
        <w:t>years</w:t>
      </w:r>
      <w:r w:rsidRPr="00C66199">
        <w:rPr>
          <w:rStyle w:val="Bodytext1"/>
          <w:rFonts w:ascii="Times New Roman" w:eastAsia="Arial" w:hAnsi="Times New Roman" w:cs="Times New Roman"/>
          <w:sz w:val="24"/>
          <w:szCs w:val="24"/>
        </w:rPr>
        <w:t>(</w:t>
      </w:r>
      <w:proofErr w:type="gramEnd"/>
      <w:r w:rsidRPr="00C66199">
        <w:rPr>
          <w:rStyle w:val="Bodytext1"/>
          <w:rFonts w:ascii="Times New Roman" w:hAnsi="Times New Roman" w:cs="Times New Roman"/>
          <w:sz w:val="24"/>
          <w:szCs w:val="24"/>
        </w:rPr>
        <w:t xml:space="preserve">provided </w:t>
      </w:r>
      <w:proofErr w:type="spellStart"/>
      <w:r w:rsidRPr="00C66199">
        <w:rPr>
          <w:rStyle w:val="Bodytext1"/>
          <w:rFonts w:ascii="Times New Roman" w:hAnsi="Times New Roman" w:cs="Times New Roman"/>
          <w:sz w:val="24"/>
          <w:szCs w:val="24"/>
        </w:rPr>
        <w:t>year</w:t>
      </w:r>
      <w:r w:rsidRPr="00C66199">
        <w:rPr>
          <w:rStyle w:val="Bodytext1"/>
          <w:rFonts w:ascii="Times New Roman" w:eastAsia="Arial" w:hAnsi="Times New Roman" w:cs="Times New Roman"/>
          <w:sz w:val="24"/>
          <w:szCs w:val="24"/>
        </w:rPr>
        <w:t>by</w:t>
      </w:r>
      <w:proofErr w:type="spellEnd"/>
      <w:r w:rsidRPr="00C66199">
        <w:rPr>
          <w:rStyle w:val="Bodytext1"/>
          <w:rFonts w:ascii="Times New Roman" w:hAnsi="Times New Roman" w:cs="Times New Roman"/>
          <w:sz w:val="24"/>
          <w:szCs w:val="24"/>
        </w:rPr>
        <w:t xml:space="preserve"> year in table form</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and indicate the source of the data:</w:t>
      </w:r>
    </w:p>
    <w:p w:rsidR="00C421B6" w:rsidRPr="00C66199" w:rsidRDefault="00835881" w:rsidP="00C66199">
      <w:pPr>
        <w:pStyle w:val="Bodytext10"/>
        <w:snapToGrid w:val="0"/>
        <w:spacing w:after="120" w:line="240" w:lineRule="auto"/>
        <w:ind w:left="1240" w:hanging="42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Quantity</w:t>
      </w:r>
      <w:proofErr w:type="spellEnd"/>
      <w:r w:rsidRPr="00C66199">
        <w:rPr>
          <w:rStyle w:val="Bodytext1"/>
          <w:rFonts w:ascii="Times New Roman" w:hAnsi="Times New Roman" w:cs="Times New Roman"/>
          <w:sz w:val="24"/>
          <w:szCs w:val="24"/>
        </w:rPr>
        <w:t>, amount and unit price of raw milk imports, indicating the quantity, amount and unit price of imports from the top five import sources</w:t>
      </w:r>
    </w:p>
    <w:p w:rsidR="00C421B6" w:rsidRPr="00C66199" w:rsidRDefault="00835881" w:rsidP="00C66199">
      <w:pPr>
        <w:pStyle w:val="Bodytext10"/>
        <w:numPr>
          <w:ilvl w:val="0"/>
          <w:numId w:val="15"/>
        </w:numPr>
        <w:tabs>
          <w:tab w:val="left" w:pos="1270"/>
        </w:tabs>
        <w:snapToGrid w:val="0"/>
        <w:spacing w:after="120" w:line="240" w:lineRule="auto"/>
        <w:ind w:left="1240" w:hanging="420"/>
        <w:rPr>
          <w:rFonts w:ascii="Times New Roman" w:hAnsi="Times New Roman" w:cs="Times New Roman"/>
          <w:sz w:val="24"/>
          <w:szCs w:val="24"/>
        </w:rPr>
      </w:pPr>
      <w:r w:rsidRPr="00C66199">
        <w:rPr>
          <w:rStyle w:val="Bodytext1"/>
          <w:rFonts w:ascii="Times New Roman" w:hAnsi="Times New Roman" w:cs="Times New Roman"/>
          <w:sz w:val="24"/>
          <w:szCs w:val="24"/>
        </w:rPr>
        <w:t xml:space="preserve">Quantity, amount and unit price of raw milk exports, </w:t>
      </w:r>
      <w:r w:rsidRPr="00C66199">
        <w:rPr>
          <w:rStyle w:val="Bodytext1"/>
          <w:rFonts w:ascii="Times New Roman" w:hAnsi="Times New Roman" w:cs="Times New Roman"/>
          <w:sz w:val="24"/>
          <w:szCs w:val="24"/>
        </w:rPr>
        <w:lastRenderedPageBreak/>
        <w:t>together with the quantities, amounts and unit prices of the top five export destinations</w:t>
      </w:r>
    </w:p>
    <w:p w:rsidR="00C421B6" w:rsidRPr="00C66199" w:rsidRDefault="00835881" w:rsidP="00C66199">
      <w:pPr>
        <w:pStyle w:val="Bodytext10"/>
        <w:numPr>
          <w:ilvl w:val="0"/>
          <w:numId w:val="15"/>
        </w:numPr>
        <w:tabs>
          <w:tab w:val="left" w:pos="1265"/>
        </w:tabs>
        <w:snapToGrid w:val="0"/>
        <w:spacing w:after="120" w:line="240" w:lineRule="auto"/>
        <w:ind w:firstLine="820"/>
        <w:rPr>
          <w:rFonts w:ascii="Times New Roman" w:hAnsi="Times New Roman" w:cs="Times New Roman"/>
          <w:sz w:val="24"/>
          <w:szCs w:val="24"/>
        </w:rPr>
      </w:pPr>
      <w:r w:rsidRPr="00C66199">
        <w:rPr>
          <w:rStyle w:val="Bodytext1"/>
          <w:rFonts w:ascii="Times New Roman" w:hAnsi="Times New Roman" w:cs="Times New Roman"/>
          <w:sz w:val="24"/>
          <w:szCs w:val="24"/>
        </w:rPr>
        <w:t>Import tariff rate</w:t>
      </w:r>
    </w:p>
    <w:p w:rsidR="00C421B6" w:rsidRPr="00C66199" w:rsidRDefault="00835881" w:rsidP="00C66199">
      <w:pPr>
        <w:pStyle w:val="Bodytext10"/>
        <w:snapToGrid w:val="0"/>
        <w:spacing w:after="120" w:line="240" w:lineRule="auto"/>
        <w:ind w:left="1240" w:hanging="42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D.</w:t>
      </w:r>
      <w:r w:rsidRPr="00C66199">
        <w:rPr>
          <w:rStyle w:val="Bodytext1"/>
          <w:rFonts w:ascii="Times New Roman" w:hAnsi="Times New Roman" w:cs="Times New Roman"/>
          <w:sz w:val="24"/>
          <w:szCs w:val="24"/>
        </w:rPr>
        <w:t>Are</w:t>
      </w:r>
      <w:proofErr w:type="spellEnd"/>
      <w:r w:rsidRPr="00C66199">
        <w:rPr>
          <w:rStyle w:val="Bodytext1"/>
          <w:rFonts w:ascii="Times New Roman" w:hAnsi="Times New Roman" w:cs="Times New Roman"/>
          <w:sz w:val="24"/>
          <w:szCs w:val="24"/>
        </w:rPr>
        <w:t xml:space="preserve"> different import tariff rates applicable to imports of raw milk from different sources</w:t>
      </w:r>
      <w:r w:rsidRPr="00C66199">
        <w:rPr>
          <w:rStyle w:val="Bodytext1"/>
          <w:rFonts w:ascii="Times New Roman" w:eastAsia="Arial" w:hAnsi="Times New Roman" w:cs="Times New Roman"/>
          <w:sz w:val="24"/>
          <w:szCs w:val="24"/>
        </w:rPr>
        <w:t xml:space="preserve">? </w:t>
      </w:r>
      <w:r w:rsidRPr="00C66199">
        <w:rPr>
          <w:rStyle w:val="Bodytext1"/>
          <w:rFonts w:ascii="Times New Roman" w:hAnsi="Times New Roman" w:cs="Times New Roman"/>
          <w:sz w:val="24"/>
          <w:szCs w:val="24"/>
        </w:rPr>
        <w:t>Please provide the basis for this provision.</w:t>
      </w:r>
    </w:p>
    <w:p w:rsidR="00C421B6" w:rsidRPr="00C66199" w:rsidRDefault="00835881" w:rsidP="00C66199">
      <w:pPr>
        <w:pStyle w:val="Bodytext10"/>
        <w:numPr>
          <w:ilvl w:val="0"/>
          <w:numId w:val="16"/>
        </w:numPr>
        <w:tabs>
          <w:tab w:val="left" w:pos="1257"/>
        </w:tabs>
        <w:snapToGrid w:val="0"/>
        <w:spacing w:after="120" w:line="240" w:lineRule="auto"/>
        <w:ind w:left="1240" w:hanging="420"/>
        <w:rPr>
          <w:rFonts w:ascii="Times New Roman" w:hAnsi="Times New Roman" w:cs="Times New Roman"/>
          <w:sz w:val="24"/>
          <w:szCs w:val="24"/>
        </w:rPr>
      </w:pPr>
      <w:r w:rsidRPr="00C66199">
        <w:rPr>
          <w:rStyle w:val="Bodytext1"/>
          <w:rFonts w:ascii="Times New Roman" w:hAnsi="Times New Roman" w:cs="Times New Roman"/>
          <w:sz w:val="24"/>
          <w:szCs w:val="24"/>
        </w:rPr>
        <w:t xml:space="preserve">Are there import licensing requirements for </w:t>
      </w:r>
      <w:proofErr w:type="spellStart"/>
      <w:r w:rsidRPr="00C66199">
        <w:rPr>
          <w:rStyle w:val="Bodytext1"/>
          <w:rFonts w:ascii="Times New Roman" w:hAnsi="Times New Roman" w:cs="Times New Roman"/>
          <w:sz w:val="24"/>
          <w:szCs w:val="24"/>
        </w:rPr>
        <w:t>raw</w:t>
      </w:r>
      <w:r w:rsidRPr="00C66199">
        <w:rPr>
          <w:rStyle w:val="Bodytext1"/>
          <w:rFonts w:ascii="Times New Roman" w:eastAsia="Arial" w:hAnsi="Times New Roman" w:cs="Times New Roman"/>
          <w:sz w:val="24"/>
          <w:szCs w:val="24"/>
        </w:rPr>
        <w:t>milk?</w:t>
      </w:r>
      <w:r w:rsidRPr="00C66199">
        <w:rPr>
          <w:rStyle w:val="Bodytext1"/>
          <w:rFonts w:ascii="Times New Roman" w:hAnsi="Times New Roman" w:cs="Times New Roman"/>
          <w:sz w:val="24"/>
          <w:szCs w:val="24"/>
        </w:rPr>
        <w:t>If</w:t>
      </w:r>
      <w:proofErr w:type="spellEnd"/>
      <w:r w:rsidRPr="00C66199">
        <w:rPr>
          <w:rStyle w:val="Bodytext1"/>
          <w:rFonts w:ascii="Times New Roman" w:hAnsi="Times New Roman" w:cs="Times New Roman"/>
          <w:sz w:val="24"/>
          <w:szCs w:val="24"/>
        </w:rPr>
        <w:t xml:space="preserve"> so, please provide a document on the basis of this provision</w:t>
      </w:r>
    </w:p>
    <w:p w:rsidR="00C421B6" w:rsidRPr="00C66199" w:rsidRDefault="00835881" w:rsidP="00C66199">
      <w:pPr>
        <w:pStyle w:val="Bodytext10"/>
        <w:numPr>
          <w:ilvl w:val="0"/>
          <w:numId w:val="16"/>
        </w:numPr>
        <w:tabs>
          <w:tab w:val="left" w:pos="1257"/>
        </w:tabs>
        <w:snapToGrid w:val="0"/>
        <w:spacing w:after="120" w:line="240" w:lineRule="auto"/>
        <w:ind w:firstLine="820"/>
        <w:rPr>
          <w:rFonts w:ascii="Times New Roman" w:hAnsi="Times New Roman" w:cs="Times New Roman"/>
          <w:sz w:val="24"/>
          <w:szCs w:val="24"/>
        </w:rPr>
      </w:pPr>
      <w:r w:rsidRPr="00C66199">
        <w:rPr>
          <w:rStyle w:val="Bodytext1"/>
          <w:rFonts w:ascii="Times New Roman" w:hAnsi="Times New Roman" w:cs="Times New Roman"/>
          <w:sz w:val="24"/>
          <w:szCs w:val="24"/>
        </w:rPr>
        <w:t>Export Tariff Rates</w:t>
      </w:r>
    </w:p>
    <w:p w:rsidR="00C421B6" w:rsidRPr="00C66199" w:rsidRDefault="00835881" w:rsidP="00C66199">
      <w:pPr>
        <w:pStyle w:val="Bodytext10"/>
        <w:snapToGrid w:val="0"/>
        <w:spacing w:after="120" w:line="240" w:lineRule="auto"/>
        <w:ind w:left="1240" w:hanging="42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G.Is</w:t>
      </w:r>
      <w:r w:rsidRPr="00C66199">
        <w:rPr>
          <w:rStyle w:val="Bodytext1"/>
          <w:rFonts w:ascii="Times New Roman" w:hAnsi="Times New Roman" w:cs="Times New Roman"/>
          <w:sz w:val="24"/>
          <w:szCs w:val="24"/>
        </w:rPr>
        <w:t>different</w:t>
      </w:r>
      <w:proofErr w:type="spellEnd"/>
      <w:r w:rsidRPr="00C66199">
        <w:rPr>
          <w:rStyle w:val="Bodytext1"/>
          <w:rFonts w:ascii="Times New Roman" w:hAnsi="Times New Roman" w:cs="Times New Roman"/>
          <w:sz w:val="24"/>
          <w:szCs w:val="24"/>
        </w:rPr>
        <w:t xml:space="preserve"> export tariff rates applicable to raw milk exports to different countries and </w:t>
      </w:r>
      <w:proofErr w:type="gramStart"/>
      <w:r w:rsidRPr="00C66199">
        <w:rPr>
          <w:rStyle w:val="Bodytext1"/>
          <w:rFonts w:ascii="Times New Roman" w:hAnsi="Times New Roman" w:cs="Times New Roman"/>
          <w:sz w:val="24"/>
          <w:szCs w:val="24"/>
        </w:rPr>
        <w:t>regions?</w:t>
      </w:r>
      <w:proofErr w:type="gramEnd"/>
    </w:p>
    <w:p w:rsidR="00C421B6" w:rsidRPr="00C66199" w:rsidRDefault="00835881" w:rsidP="00C66199">
      <w:pPr>
        <w:pStyle w:val="Bodytext10"/>
        <w:snapToGrid w:val="0"/>
        <w:spacing w:after="120" w:line="240" w:lineRule="auto"/>
        <w:ind w:left="1240" w:hanging="42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H.</w:t>
      </w:r>
      <w:r w:rsidRPr="00C66199">
        <w:rPr>
          <w:rStyle w:val="Bodytext1"/>
          <w:rFonts w:ascii="Times New Roman" w:hAnsi="Times New Roman" w:cs="Times New Roman"/>
          <w:sz w:val="24"/>
          <w:szCs w:val="24"/>
        </w:rPr>
        <w:t>Is</w:t>
      </w:r>
      <w:proofErr w:type="spellEnd"/>
      <w:r w:rsidRPr="00C66199">
        <w:rPr>
          <w:rStyle w:val="Bodytext1"/>
          <w:rFonts w:ascii="Times New Roman" w:hAnsi="Times New Roman" w:cs="Times New Roman"/>
          <w:sz w:val="24"/>
          <w:szCs w:val="24"/>
        </w:rPr>
        <w:t xml:space="preserve"> a raw milk export permit </w:t>
      </w:r>
      <w:proofErr w:type="gramStart"/>
      <w:r w:rsidRPr="00C66199">
        <w:rPr>
          <w:rStyle w:val="Bodytext1"/>
          <w:rFonts w:ascii="Times New Roman" w:hAnsi="Times New Roman" w:cs="Times New Roman"/>
          <w:sz w:val="24"/>
          <w:szCs w:val="24"/>
        </w:rPr>
        <w:t>requirement</w:t>
      </w:r>
      <w:r w:rsidRPr="00C66199">
        <w:rPr>
          <w:rStyle w:val="Bodytext1"/>
          <w:rFonts w:ascii="Times New Roman" w:eastAsia="Arial" w:hAnsi="Times New Roman" w:cs="Times New Roman"/>
          <w:sz w:val="24"/>
          <w:szCs w:val="24"/>
        </w:rPr>
        <w:t>?</w:t>
      </w:r>
      <w:proofErr w:type="gramEnd"/>
      <w:r w:rsidRPr="00C66199">
        <w:rPr>
          <w:rStyle w:val="Bodytext1"/>
          <w:rFonts w:ascii="Times New Roman" w:eastAsia="Arial" w:hAnsi="Times New Roman" w:cs="Times New Roman"/>
          <w:sz w:val="24"/>
          <w:szCs w:val="24"/>
        </w:rPr>
        <w:t xml:space="preserve"> </w:t>
      </w:r>
      <w:proofErr w:type="spellStart"/>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sz w:val="24"/>
          <w:szCs w:val="24"/>
        </w:rPr>
        <w:t>so</w:t>
      </w:r>
      <w:proofErr w:type="spellEnd"/>
      <w:r w:rsidRPr="00C66199">
        <w:rPr>
          <w:rStyle w:val="Bodytext1"/>
          <w:rFonts w:ascii="Times New Roman" w:hAnsi="Times New Roman" w:cs="Times New Roman"/>
          <w:sz w:val="24"/>
          <w:szCs w:val="24"/>
        </w:rPr>
        <w:t xml:space="preserve">, please provide a document </w:t>
      </w:r>
      <w:proofErr w:type="gramStart"/>
      <w:r w:rsidRPr="00C66199">
        <w:rPr>
          <w:rStyle w:val="Bodytext1"/>
          <w:rFonts w:ascii="Times New Roman" w:hAnsi="Times New Roman" w:cs="Times New Roman"/>
          <w:sz w:val="24"/>
          <w:szCs w:val="24"/>
        </w:rPr>
        <w:t>on the basis of</w:t>
      </w:r>
      <w:proofErr w:type="gramEnd"/>
      <w:r w:rsidRPr="00C66199">
        <w:rPr>
          <w:rStyle w:val="Bodytext1"/>
          <w:rFonts w:ascii="Times New Roman" w:hAnsi="Times New Roman" w:cs="Times New Roman"/>
          <w:sz w:val="24"/>
          <w:szCs w:val="24"/>
        </w:rPr>
        <w:t xml:space="preserve"> this provision.</w:t>
      </w:r>
    </w:p>
    <w:p w:rsidR="00C421B6" w:rsidRPr="00C66199" w:rsidRDefault="00835881" w:rsidP="00C66199">
      <w:pPr>
        <w:pStyle w:val="Heading110"/>
        <w:keepNext/>
        <w:keepLines/>
        <w:snapToGrid w:val="0"/>
        <w:spacing w:after="120"/>
        <w:ind w:firstLine="820"/>
        <w:rPr>
          <w:rFonts w:ascii="Times New Roman" w:hAnsi="Times New Roman" w:cs="Times New Roman"/>
          <w:sz w:val="24"/>
          <w:szCs w:val="24"/>
        </w:rPr>
      </w:pPr>
      <w:bookmarkStart w:id="58" w:name="bookmark82"/>
      <w:bookmarkStart w:id="59" w:name="_Toc183196468"/>
      <w:r w:rsidRPr="00C66199">
        <w:rPr>
          <w:rStyle w:val="Heading11"/>
          <w:rFonts w:ascii="Times New Roman" w:hAnsi="Times New Roman" w:cs="Times New Roman"/>
          <w:sz w:val="24"/>
          <w:szCs w:val="24"/>
        </w:rPr>
        <w:t xml:space="preserve">I. </w:t>
      </w:r>
      <w:r w:rsidRPr="00C66199">
        <w:rPr>
          <w:rStyle w:val="Heading11"/>
          <w:rFonts w:ascii="Times New Roman" w:eastAsia="SimSun" w:hAnsi="Times New Roman" w:cs="Times New Roman"/>
          <w:sz w:val="24"/>
          <w:szCs w:val="24"/>
        </w:rPr>
        <w:t>Quantity or amount restrictions on imports and exports of</w:t>
      </w:r>
      <w:r w:rsidRPr="00C66199">
        <w:rPr>
          <w:rStyle w:val="Heading11"/>
          <w:rFonts w:ascii="Times New Roman" w:hAnsi="Times New Roman" w:cs="Times New Roman"/>
          <w:sz w:val="24"/>
          <w:szCs w:val="24"/>
        </w:rPr>
        <w:t xml:space="preserve"> raw milk</w:t>
      </w:r>
      <w:bookmarkEnd w:id="58"/>
      <w:bookmarkEnd w:id="59"/>
    </w:p>
    <w:p w:rsidR="00C421B6" w:rsidRPr="00C66199" w:rsidRDefault="00835881" w:rsidP="00C66199">
      <w:pPr>
        <w:pStyle w:val="Bodytext10"/>
        <w:snapToGrid w:val="0"/>
        <w:spacing w:after="120" w:line="240" w:lineRule="auto"/>
        <w:ind w:firstLine="580"/>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3</w:t>
      </w:r>
      <w:r w:rsidRPr="00C66199">
        <w:rPr>
          <w:rStyle w:val="Bodytext1"/>
          <w:rFonts w:ascii="Times New Roman" w:hAnsi="Times New Roman" w:cs="Times New Roman"/>
          <w:sz w:val="24"/>
          <w:szCs w:val="24"/>
        </w:rPr>
        <w:t>) About the production and supply of raw milk</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snapToGrid w:val="0"/>
        <w:spacing w:after="120" w:line="240" w:lineRule="auto"/>
        <w:ind w:left="124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Please</w:t>
      </w:r>
      <w:proofErr w:type="spellEnd"/>
      <w:r w:rsidRPr="00C66199">
        <w:rPr>
          <w:rStyle w:val="Bodytext1"/>
          <w:rFonts w:ascii="Times New Roman" w:hAnsi="Times New Roman" w:cs="Times New Roman"/>
          <w:sz w:val="24"/>
          <w:szCs w:val="24"/>
        </w:rPr>
        <w:t xml:space="preserve"> explain and explain the system of ownership of </w:t>
      </w:r>
      <w:r w:rsidRPr="00C66199">
        <w:rPr>
          <w:rStyle w:val="Bodytext1"/>
          <w:rFonts w:ascii="Times New Roman" w:hAnsi="Times New Roman" w:cs="Times New Roman"/>
          <w:sz w:val="24"/>
          <w:szCs w:val="24"/>
        </w:rPr>
        <w:lastRenderedPageBreak/>
        <w:t>raw milk production and supplier ownership and provide them with relevant documentation.</w:t>
      </w:r>
    </w:p>
    <w:p w:rsidR="00C421B6" w:rsidRPr="00C66199" w:rsidRDefault="00835881" w:rsidP="00C66199">
      <w:pPr>
        <w:pStyle w:val="Bodytext10"/>
        <w:numPr>
          <w:ilvl w:val="0"/>
          <w:numId w:val="17"/>
        </w:numPr>
        <w:tabs>
          <w:tab w:val="left" w:pos="1227"/>
        </w:tabs>
        <w:snapToGrid w:val="0"/>
        <w:spacing w:after="120" w:line="240" w:lineRule="auto"/>
        <w:ind w:left="124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and explain whether the establishment of raw milk producers and suppliers requires government </w:t>
      </w:r>
      <w:proofErr w:type="spellStart"/>
      <w:r w:rsidRPr="00C66199">
        <w:rPr>
          <w:rStyle w:val="Bodytext1"/>
          <w:rFonts w:ascii="Times New Roman" w:hAnsi="Times New Roman" w:cs="Times New Roman"/>
          <w:sz w:val="24"/>
          <w:szCs w:val="24"/>
        </w:rPr>
        <w:t>approval</w:t>
      </w:r>
      <w:proofErr w:type="gramStart"/>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Do</w:t>
      </w:r>
      <w:proofErr w:type="spellEnd"/>
      <w:proofErr w:type="gramEnd"/>
      <w:r w:rsidRPr="00C66199">
        <w:rPr>
          <w:rStyle w:val="Bodytext1"/>
          <w:rFonts w:ascii="Times New Roman" w:hAnsi="Times New Roman" w:cs="Times New Roman"/>
          <w:sz w:val="24"/>
          <w:szCs w:val="24"/>
        </w:rPr>
        <w:t xml:space="preserve"> you need special qualifications or government-issued permits, </w:t>
      </w:r>
      <w:proofErr w:type="spellStart"/>
      <w:r w:rsidRPr="00C66199">
        <w:rPr>
          <w:rStyle w:val="Bodytext1"/>
          <w:rFonts w:ascii="Times New Roman" w:hAnsi="Times New Roman" w:cs="Times New Roman"/>
          <w:sz w:val="24"/>
          <w:szCs w:val="24"/>
        </w:rPr>
        <w:t>licenses</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Which</w:t>
      </w:r>
      <w:proofErr w:type="spellEnd"/>
      <w:r w:rsidRPr="00C66199">
        <w:rPr>
          <w:rStyle w:val="Bodytext1"/>
          <w:rFonts w:ascii="Times New Roman" w:hAnsi="Times New Roman" w:cs="Times New Roman"/>
          <w:sz w:val="24"/>
          <w:szCs w:val="24"/>
        </w:rPr>
        <w:t xml:space="preserve"> department is responsible for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procedure?</w:t>
      </w:r>
      <w:r w:rsidRPr="00C66199">
        <w:rPr>
          <w:rStyle w:val="Bodytext1"/>
          <w:rFonts w:ascii="Times New Roman" w:hAnsi="Times New Roman" w:cs="Times New Roman"/>
          <w:sz w:val="24"/>
          <w:szCs w:val="24"/>
        </w:rPr>
        <w:t>what</w:t>
      </w:r>
      <w:proofErr w:type="spellEnd"/>
      <w:r w:rsidRPr="00C66199">
        <w:rPr>
          <w:rStyle w:val="Bodytext1"/>
          <w:rFonts w:ascii="Times New Roman" w:hAnsi="Times New Roman" w:cs="Times New Roman"/>
          <w:sz w:val="24"/>
          <w:szCs w:val="24"/>
        </w:rPr>
        <w:t xml:space="preserve"> criteria are the application criteria? </w:t>
      </w:r>
      <w:proofErr w:type="gramStart"/>
      <w:r w:rsidRPr="00C66199">
        <w:rPr>
          <w:rStyle w:val="Bodytext1"/>
          <w:rFonts w:ascii="Times New Roman" w:hAnsi="Times New Roman" w:cs="Times New Roman"/>
          <w:sz w:val="24"/>
          <w:szCs w:val="24"/>
        </w:rPr>
        <w:t>what</w:t>
      </w:r>
      <w:proofErr w:type="gramEnd"/>
      <w:r w:rsidRPr="00C66199">
        <w:rPr>
          <w:rStyle w:val="Bodytext1"/>
          <w:rFonts w:ascii="Times New Roman" w:hAnsi="Times New Roman" w:cs="Times New Roman"/>
          <w:sz w:val="24"/>
          <w:szCs w:val="24"/>
        </w:rPr>
        <w:t xml:space="preserve"> are the </w:t>
      </w:r>
      <w:proofErr w:type="spellStart"/>
      <w:r w:rsidRPr="00C66199">
        <w:rPr>
          <w:rStyle w:val="Bodytext1"/>
          <w:rFonts w:ascii="Times New Roman" w:hAnsi="Times New Roman" w:cs="Times New Roman"/>
          <w:sz w:val="24"/>
          <w:szCs w:val="24"/>
        </w:rPr>
        <w:t>criteria</w:t>
      </w:r>
      <w:r w:rsidRPr="00C66199">
        <w:rPr>
          <w:rStyle w:val="Bodytext1"/>
          <w:rFonts w:ascii="Times New Roman" w:eastAsia="Arial" w:hAnsi="Times New Roman" w:cs="Times New Roman"/>
          <w:sz w:val="24"/>
          <w:szCs w:val="24"/>
        </w:rPr>
        <w:t>forapproval?</w:t>
      </w:r>
      <w:r w:rsidRPr="00C66199">
        <w:rPr>
          <w:rStyle w:val="Bodytext1"/>
          <w:rFonts w:ascii="Times New Roman" w:hAnsi="Times New Roman" w:cs="Times New Roman"/>
          <w:sz w:val="24"/>
          <w:szCs w:val="24"/>
        </w:rPr>
        <w:t>what</w:t>
      </w:r>
      <w:proofErr w:type="spellEnd"/>
      <w:r w:rsidRPr="00C66199">
        <w:rPr>
          <w:rStyle w:val="Bodytext1"/>
          <w:rFonts w:ascii="Times New Roman" w:hAnsi="Times New Roman" w:cs="Times New Roman"/>
          <w:sz w:val="24"/>
          <w:szCs w:val="24"/>
        </w:rPr>
        <w:t xml:space="preserve"> are the eligibility requirements for businesses?</w:t>
      </w:r>
    </w:p>
    <w:p w:rsidR="00C421B6" w:rsidRPr="00C66199" w:rsidRDefault="00835881" w:rsidP="00C66199">
      <w:pPr>
        <w:pStyle w:val="Bodytext10"/>
        <w:numPr>
          <w:ilvl w:val="0"/>
          <w:numId w:val="17"/>
        </w:numPr>
        <w:tabs>
          <w:tab w:val="left" w:pos="1227"/>
        </w:tabs>
        <w:snapToGrid w:val="0"/>
        <w:spacing w:after="120" w:line="240" w:lineRule="auto"/>
        <w:ind w:left="124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and explain whether there are quantitative restrictions on the production and supply of raw </w:t>
      </w:r>
      <w:proofErr w:type="spellStart"/>
      <w:r w:rsidRPr="00C66199">
        <w:rPr>
          <w:rStyle w:val="Bodytext1"/>
          <w:rFonts w:ascii="Times New Roman" w:hAnsi="Times New Roman" w:cs="Times New Roman"/>
          <w:sz w:val="24"/>
          <w:szCs w:val="24"/>
        </w:rPr>
        <w:t>milk</w:t>
      </w:r>
      <w:proofErr w:type="gramStart"/>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sz w:val="24"/>
          <w:szCs w:val="24"/>
        </w:rPr>
        <w:t>so</w:t>
      </w:r>
      <w:proofErr w:type="spellEnd"/>
      <w:proofErr w:type="gramEnd"/>
      <w:r w:rsidRPr="00C66199">
        <w:rPr>
          <w:rStyle w:val="Bodytext1"/>
          <w:rFonts w:ascii="Times New Roman" w:hAnsi="Times New Roman" w:cs="Times New Roman"/>
          <w:sz w:val="24"/>
          <w:szCs w:val="24"/>
        </w:rPr>
        <w:t xml:space="preserve">, which department is responsible for determining and assigning </w:t>
      </w:r>
      <w:proofErr w:type="spellStart"/>
      <w:r w:rsidRPr="00C66199">
        <w:rPr>
          <w:rStyle w:val="Bodytext1"/>
          <w:rFonts w:ascii="Times New Roman" w:hAnsi="Times New Roman" w:cs="Times New Roman"/>
          <w:sz w:val="24"/>
          <w:szCs w:val="24"/>
        </w:rPr>
        <w:t>amounts</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and</w:t>
      </w:r>
      <w:proofErr w:type="spellEnd"/>
      <w:r w:rsidRPr="00C66199">
        <w:rPr>
          <w:rStyle w:val="Bodytext1"/>
          <w:rFonts w:ascii="Times New Roman" w:hAnsi="Times New Roman" w:cs="Times New Roman"/>
          <w:sz w:val="24"/>
          <w:szCs w:val="24"/>
        </w:rPr>
        <w:t xml:space="preserve"> please provide relevant data and </w:t>
      </w:r>
      <w:proofErr w:type="spellStart"/>
      <w:r w:rsidRPr="00C66199">
        <w:rPr>
          <w:rStyle w:val="Bodytext1"/>
          <w:rFonts w:ascii="Times New Roman" w:hAnsi="Times New Roman" w:cs="Times New Roman"/>
          <w:sz w:val="24"/>
          <w:szCs w:val="24"/>
        </w:rPr>
        <w:t>documentation.Please</w:t>
      </w:r>
      <w:proofErr w:type="spellEnd"/>
      <w:r w:rsidRPr="00C66199">
        <w:rPr>
          <w:rStyle w:val="Bodytext1"/>
          <w:rFonts w:ascii="Times New Roman" w:hAnsi="Times New Roman" w:cs="Times New Roman"/>
          <w:sz w:val="24"/>
          <w:szCs w:val="24"/>
        </w:rPr>
        <w:t xml:space="preserve"> describe current and historical production allocation control systems and regulations.</w:t>
      </w:r>
    </w:p>
    <w:p w:rsidR="00C421B6" w:rsidRPr="00C66199" w:rsidRDefault="00835881" w:rsidP="00C66199">
      <w:pPr>
        <w:pStyle w:val="Bodytext10"/>
        <w:snapToGrid w:val="0"/>
        <w:spacing w:after="120" w:line="240" w:lineRule="auto"/>
        <w:ind w:left="1240" w:hanging="440"/>
        <w:jc w:val="both"/>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D.</w:t>
      </w:r>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and explain whether the production and supply of raw milk require a special tax or payment of special </w:t>
      </w:r>
      <w:proofErr w:type="spellStart"/>
      <w:r w:rsidRPr="00C66199">
        <w:rPr>
          <w:rStyle w:val="Bodytext1"/>
          <w:rFonts w:ascii="Times New Roman" w:hAnsi="Times New Roman" w:cs="Times New Roman"/>
          <w:sz w:val="24"/>
          <w:szCs w:val="24"/>
        </w:rPr>
        <w:t>fees?</w:t>
      </w:r>
      <w:r w:rsidRPr="00C66199">
        <w:rPr>
          <w:rStyle w:val="Bodytext1"/>
          <w:rFonts w:ascii="Times New Roman" w:eastAsia="Arial" w:hAnsi="Times New Roman" w:cs="Times New Roman"/>
          <w:sz w:val="24"/>
          <w:szCs w:val="24"/>
        </w:rPr>
        <w:t>If</w:t>
      </w:r>
      <w:r w:rsidRPr="00C66199">
        <w:rPr>
          <w:rStyle w:val="Bodytext1"/>
          <w:rFonts w:ascii="Times New Roman" w:hAnsi="Times New Roman" w:cs="Times New Roman"/>
          <w:sz w:val="24"/>
          <w:szCs w:val="24"/>
        </w:rPr>
        <w:t>so</w:t>
      </w:r>
      <w:proofErr w:type="spellEnd"/>
      <w:r w:rsidRPr="00C66199">
        <w:rPr>
          <w:rStyle w:val="Bodytext1"/>
          <w:rFonts w:ascii="Times New Roman" w:hAnsi="Times New Roman" w:cs="Times New Roman"/>
          <w:sz w:val="24"/>
          <w:szCs w:val="24"/>
        </w:rPr>
        <w:t xml:space="preserve">, what taxes, fees </w:t>
      </w:r>
      <w:proofErr w:type="spellStart"/>
      <w:r w:rsidRPr="00C66199">
        <w:rPr>
          <w:rStyle w:val="Bodytext1"/>
          <w:rFonts w:ascii="Times New Roman" w:hAnsi="Times New Roman" w:cs="Times New Roman"/>
          <w:sz w:val="24"/>
          <w:szCs w:val="24"/>
        </w:rPr>
        <w:t>are</w:t>
      </w:r>
      <w:r w:rsidRPr="00C66199">
        <w:rPr>
          <w:rStyle w:val="Bodytext1"/>
          <w:rFonts w:ascii="Times New Roman" w:eastAsia="Arial" w:hAnsi="Times New Roman" w:cs="Times New Roman"/>
          <w:sz w:val="24"/>
          <w:szCs w:val="24"/>
        </w:rPr>
        <w:t>tax</w:t>
      </w:r>
      <w:r w:rsidRPr="00C66199">
        <w:rPr>
          <w:rStyle w:val="Bodytext1"/>
          <w:rFonts w:ascii="Times New Roman" w:hAnsi="Times New Roman" w:cs="Times New Roman"/>
          <w:sz w:val="24"/>
          <w:szCs w:val="24"/>
        </w:rPr>
        <w:t>rates</w:t>
      </w:r>
      <w:proofErr w:type="spellEnd"/>
      <w:r w:rsidRPr="00C66199">
        <w:rPr>
          <w:rStyle w:val="Bodytext1"/>
          <w:rFonts w:ascii="Times New Roman" w:eastAsia="Arial" w:hAnsi="Times New Roman" w:cs="Times New Roman"/>
          <w:sz w:val="24"/>
          <w:szCs w:val="24"/>
        </w:rPr>
        <w:t>/</w:t>
      </w:r>
      <w:proofErr w:type="spellStart"/>
      <w:r w:rsidRPr="00C66199">
        <w:rPr>
          <w:rStyle w:val="Bodytext1"/>
          <w:rFonts w:ascii="Times New Roman" w:hAnsi="Times New Roman" w:cs="Times New Roman"/>
          <w:sz w:val="24"/>
          <w:szCs w:val="24"/>
        </w:rPr>
        <w:t>rates</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what</w:t>
      </w:r>
      <w:proofErr w:type="spellEnd"/>
      <w:r w:rsidRPr="00C66199">
        <w:rPr>
          <w:rStyle w:val="Bodytext1"/>
          <w:rFonts w:ascii="Times New Roman" w:hAnsi="Times New Roman" w:cs="Times New Roman"/>
          <w:sz w:val="24"/>
          <w:szCs w:val="24"/>
        </w:rPr>
        <w:t xml:space="preserve"> department is </w:t>
      </w:r>
      <w:proofErr w:type="spellStart"/>
      <w:r w:rsidRPr="00C66199">
        <w:rPr>
          <w:rStyle w:val="Bodytext1"/>
          <w:rFonts w:ascii="Times New Roman" w:hAnsi="Times New Roman" w:cs="Times New Roman"/>
          <w:sz w:val="24"/>
          <w:szCs w:val="24"/>
        </w:rPr>
        <w:t>responsible</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Please</w:t>
      </w:r>
      <w:proofErr w:type="spellEnd"/>
      <w:r w:rsidRPr="00C66199">
        <w:rPr>
          <w:rStyle w:val="Bodytext1"/>
          <w:rFonts w:ascii="Times New Roman" w:hAnsi="Times New Roman" w:cs="Times New Roman"/>
          <w:sz w:val="24"/>
          <w:szCs w:val="24"/>
        </w:rPr>
        <w:t xml:space="preserve"> provide the number, output, and </w:t>
      </w:r>
      <w:r w:rsidRPr="00C66199">
        <w:rPr>
          <w:rStyle w:val="Bodytext1"/>
          <w:rFonts w:ascii="Times New Roman" w:hAnsi="Times New Roman" w:cs="Times New Roman"/>
          <w:sz w:val="24"/>
          <w:szCs w:val="24"/>
        </w:rPr>
        <w:lastRenderedPageBreak/>
        <w:t>amount of businesses that paid taxes</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 xml:space="preserve">fees during the investigation period and three years </w:t>
      </w:r>
      <w:proofErr w:type="spellStart"/>
      <w:r w:rsidRPr="00C66199">
        <w:rPr>
          <w:rStyle w:val="Bodytext1"/>
          <w:rFonts w:ascii="Times New Roman" w:hAnsi="Times New Roman" w:cs="Times New Roman"/>
          <w:sz w:val="24"/>
          <w:szCs w:val="24"/>
        </w:rPr>
        <w:t>before.Please</w:t>
      </w:r>
      <w:proofErr w:type="spellEnd"/>
      <w:r w:rsidRPr="00C66199">
        <w:rPr>
          <w:rStyle w:val="Bodytext1"/>
          <w:rFonts w:ascii="Times New Roman" w:hAnsi="Times New Roman" w:cs="Times New Roman"/>
          <w:sz w:val="24"/>
          <w:szCs w:val="24"/>
        </w:rPr>
        <w:t xml:space="preserve"> provide relevant documents.</w:t>
      </w:r>
    </w:p>
    <w:p w:rsidR="00C421B6" w:rsidRPr="00C66199" w:rsidRDefault="00835881" w:rsidP="00C66199">
      <w:pPr>
        <w:pStyle w:val="Bodytext10"/>
        <w:snapToGrid w:val="0"/>
        <w:spacing w:after="120" w:line="240" w:lineRule="auto"/>
        <w:ind w:left="1240" w:hanging="440"/>
        <w:jc w:val="both"/>
        <w:rPr>
          <w:rFonts w:ascii="Times New Roman" w:hAnsi="Times New Roman" w:cs="Times New Roman"/>
          <w:sz w:val="24"/>
          <w:szCs w:val="24"/>
        </w:rPr>
        <w:sectPr w:rsidR="00C421B6" w:rsidRPr="00C66199">
          <w:pgSz w:w="11900" w:h="16840"/>
          <w:pgMar w:top="1109" w:right="1558" w:bottom="1458" w:left="1741" w:header="681" w:footer="3" w:gutter="0"/>
          <w:cols w:space="720"/>
          <w:noEndnote/>
          <w:docGrid w:linePitch="360"/>
        </w:sectPr>
      </w:pPr>
      <w:r w:rsidRPr="00C66199">
        <w:rPr>
          <w:rStyle w:val="Bodytext1"/>
          <w:rFonts w:ascii="Times New Roman" w:eastAsia="Arial" w:hAnsi="Times New Roman" w:cs="Times New Roman"/>
          <w:sz w:val="24"/>
          <w:szCs w:val="24"/>
        </w:rPr>
        <w:t xml:space="preserve">E. </w:t>
      </w:r>
      <w:r w:rsidRPr="00C66199">
        <w:rPr>
          <w:rStyle w:val="Bodytext1"/>
          <w:rFonts w:ascii="Times New Roman" w:hAnsi="Times New Roman" w:cs="Times New Roman"/>
          <w:sz w:val="24"/>
          <w:szCs w:val="24"/>
        </w:rPr>
        <w:t xml:space="preserve">Please explain and explain policies and plans relating to the production and supply of raw milk and provide them for relevant </w:t>
      </w:r>
      <w:proofErr w:type="spellStart"/>
      <w:r w:rsidRPr="00C66199">
        <w:rPr>
          <w:rStyle w:val="Bodytext1"/>
          <w:rFonts w:ascii="Times New Roman" w:hAnsi="Times New Roman" w:cs="Times New Roman"/>
          <w:sz w:val="24"/>
          <w:szCs w:val="24"/>
        </w:rPr>
        <w:t>documentation</w:t>
      </w:r>
      <w:proofErr w:type="gramStart"/>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explain and explain the supplementary or financial support provided by governments or financial institutions at the EU level, at the Member State level or regional level to support the production and supply of raw milk.</w:t>
      </w:r>
    </w:p>
    <w:p w:rsidR="00C421B6" w:rsidRPr="00C66199" w:rsidRDefault="00835881" w:rsidP="00C66199">
      <w:pPr>
        <w:pStyle w:val="Bodytext10"/>
        <w:snapToGrid w:val="0"/>
        <w:spacing w:after="120" w:line="240" w:lineRule="auto"/>
        <w:ind w:firstLine="52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w:t>
      </w:r>
      <w:r w:rsidRPr="00C66199">
        <w:rPr>
          <w:rStyle w:val="Bodytext1"/>
          <w:rFonts w:ascii="Times New Roman" w:eastAsia="Arial" w:hAnsi="Times New Roman" w:cs="Times New Roman"/>
          <w:sz w:val="24"/>
          <w:szCs w:val="24"/>
        </w:rPr>
        <w:t>4</w:t>
      </w:r>
      <w:r w:rsidRPr="00C66199">
        <w:rPr>
          <w:rStyle w:val="Bodytext1"/>
          <w:rFonts w:ascii="Times New Roman" w:hAnsi="Times New Roman" w:cs="Times New Roman"/>
          <w:sz w:val="24"/>
          <w:szCs w:val="24"/>
        </w:rPr>
        <w:t>) For the price of raw milk, please explain and explain</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What factors affect the price of </w:t>
      </w:r>
      <w:proofErr w:type="spellStart"/>
      <w:r w:rsidRPr="00C66199">
        <w:rPr>
          <w:rStyle w:val="Bodytext1"/>
          <w:rFonts w:ascii="Times New Roman" w:hAnsi="Times New Roman" w:cs="Times New Roman"/>
          <w:sz w:val="24"/>
          <w:szCs w:val="24"/>
        </w:rPr>
        <w:t>raw</w:t>
      </w:r>
      <w:r w:rsidRPr="00C66199">
        <w:rPr>
          <w:rStyle w:val="Bodytext1"/>
          <w:rFonts w:ascii="Times New Roman" w:eastAsia="Arial" w:hAnsi="Times New Roman" w:cs="Times New Roman"/>
          <w:sz w:val="24"/>
          <w:szCs w:val="24"/>
        </w:rPr>
        <w:t>milk</w:t>
      </w:r>
      <w:r w:rsidRPr="00C66199">
        <w:rPr>
          <w:rStyle w:val="Bodytext1"/>
          <w:rFonts w:ascii="Times New Roman" w:hAnsi="Times New Roman" w:cs="Times New Roman"/>
          <w:sz w:val="24"/>
          <w:szCs w:val="24"/>
        </w:rPr>
        <w:t>in</w:t>
      </w:r>
      <w:proofErr w:type="spell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domestic</w:t>
      </w:r>
      <w:r w:rsidRPr="00C66199">
        <w:rPr>
          <w:rStyle w:val="Bodytext1"/>
          <w:rFonts w:ascii="Times New Roman" w:hAnsi="Times New Roman" w:cs="Times New Roman"/>
          <w:sz w:val="24"/>
          <w:szCs w:val="24"/>
        </w:rPr>
        <w:t>market</w:t>
      </w: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Does</w:t>
      </w:r>
      <w:r w:rsidRPr="00C66199">
        <w:rPr>
          <w:rStyle w:val="Bodytext1"/>
          <w:rFonts w:ascii="Times New Roman" w:hAnsi="Times New Roman" w:cs="Times New Roman"/>
          <w:sz w:val="24"/>
          <w:szCs w:val="24"/>
        </w:rPr>
        <w:t>the</w:t>
      </w:r>
      <w:proofErr w:type="spellEnd"/>
      <w:proofErr w:type="gramEnd"/>
      <w:r w:rsidRPr="00C66199">
        <w:rPr>
          <w:rStyle w:val="Bodytext1"/>
          <w:rFonts w:ascii="Times New Roman" w:hAnsi="Times New Roman" w:cs="Times New Roman"/>
          <w:sz w:val="24"/>
          <w:szCs w:val="24"/>
        </w:rPr>
        <w:t xml:space="preserve"> price </w:t>
      </w:r>
      <w:proofErr w:type="spellStart"/>
      <w:r w:rsidRPr="00C66199">
        <w:rPr>
          <w:rStyle w:val="Bodytext1"/>
          <w:rFonts w:ascii="Times New Roman" w:hAnsi="Times New Roman" w:cs="Times New Roman"/>
          <w:sz w:val="24"/>
          <w:szCs w:val="24"/>
        </w:rPr>
        <w:t>of</w:t>
      </w:r>
      <w:r w:rsidRPr="00C66199">
        <w:rPr>
          <w:rStyle w:val="Bodytext1"/>
          <w:rFonts w:ascii="Times New Roman" w:eastAsia="Arial" w:hAnsi="Times New Roman" w:cs="Times New Roman"/>
          <w:sz w:val="24"/>
          <w:szCs w:val="24"/>
        </w:rPr>
        <w:t>raw</w:t>
      </w:r>
      <w:r w:rsidRPr="00C66199">
        <w:rPr>
          <w:rStyle w:val="Bodytext1"/>
          <w:rFonts w:ascii="Times New Roman" w:hAnsi="Times New Roman" w:cs="Times New Roman"/>
          <w:sz w:val="24"/>
          <w:szCs w:val="24"/>
        </w:rPr>
        <w:t>milk</w:t>
      </w:r>
      <w:proofErr w:type="spellEnd"/>
      <w:r w:rsidRPr="00C66199">
        <w:rPr>
          <w:rStyle w:val="Bodytext1"/>
          <w:rFonts w:ascii="Times New Roman" w:hAnsi="Times New Roman" w:cs="Times New Roman"/>
          <w:sz w:val="24"/>
          <w:szCs w:val="24"/>
        </w:rPr>
        <w:t xml:space="preserve"> require government </w:t>
      </w:r>
      <w:proofErr w:type="spellStart"/>
      <w:r w:rsidRPr="00C66199">
        <w:rPr>
          <w:rStyle w:val="Bodytext1"/>
          <w:rFonts w:ascii="Times New Roman" w:hAnsi="Times New Roman" w:cs="Times New Roman"/>
          <w:sz w:val="24"/>
          <w:szCs w:val="24"/>
        </w:rPr>
        <w:t>approval</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If</w:t>
      </w:r>
      <w:proofErr w:type="spellEnd"/>
      <w:r w:rsidRPr="00C66199">
        <w:rPr>
          <w:rStyle w:val="Bodytext1"/>
          <w:rFonts w:ascii="Times New Roman" w:hAnsi="Times New Roman" w:cs="Times New Roman"/>
          <w:sz w:val="24"/>
          <w:szCs w:val="24"/>
        </w:rPr>
        <w:t xml:space="preserve"> so, which department is responsible for approval</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numPr>
          <w:ilvl w:val="0"/>
          <w:numId w:val="18"/>
        </w:numPr>
        <w:tabs>
          <w:tab w:val="left" w:pos="1187"/>
        </w:tabs>
        <w:snapToGrid w:val="0"/>
        <w:spacing w:after="120" w:line="240" w:lineRule="auto"/>
        <w:ind w:left="1200" w:hanging="44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Please describe the regulations and restrictions imposed by the Government on market transactions on both sides of raw milk supply and demand, and the Government's regulatory measures on the impact of upstream and downstream vertical integration companies in specific regions on the practice of raw milk prices.(Because of the commission and instructions requirements not only have provisions, but also specific measures, the current application only one, requires the dairy farmer to sign a contract with dairy enterprises, the contract is the perspective of protecting the interests of farmers, the application is interpreted as the government exerts a specific influence.)</w:t>
      </w:r>
      <w:proofErr w:type="gramEnd"/>
      <w:r w:rsidRPr="00C66199">
        <w:rPr>
          <w:rStyle w:val="Bodytext1"/>
          <w:rFonts w:ascii="Times New Roman" w:hAnsi="Times New Roman" w:cs="Times New Roman"/>
          <w:sz w:val="24"/>
          <w:szCs w:val="24"/>
        </w:rPr>
        <w:t>This place, if not done, has a fatal impact on the establishment of the project.(A))</w:t>
      </w:r>
    </w:p>
    <w:p w:rsidR="00C421B6" w:rsidRPr="00C66199" w:rsidRDefault="00835881" w:rsidP="00C66199">
      <w:pPr>
        <w:pStyle w:val="Bodytext10"/>
        <w:numPr>
          <w:ilvl w:val="0"/>
          <w:numId w:val="18"/>
        </w:numPr>
        <w:tabs>
          <w:tab w:val="left" w:pos="1187"/>
        </w:tabs>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Are there price controls or lower</w:t>
      </w:r>
      <w:r w:rsidRPr="00C66199">
        <w:rPr>
          <w:rStyle w:val="Bodytext1"/>
          <w:rFonts w:ascii="Times New Roman" w:eastAsia="Arial" w:hAnsi="Times New Roman" w:cs="Times New Roman"/>
          <w:sz w:val="24"/>
          <w:szCs w:val="24"/>
        </w:rPr>
        <w:t xml:space="preserve">/price caps for </w:t>
      </w:r>
      <w:proofErr w:type="spellStart"/>
      <w:r w:rsidRPr="00C66199">
        <w:rPr>
          <w:rStyle w:val="Bodytext1"/>
          <w:rFonts w:ascii="Times New Roman" w:eastAsia="Arial" w:hAnsi="Times New Roman" w:cs="Times New Roman"/>
          <w:sz w:val="24"/>
          <w:szCs w:val="24"/>
        </w:rPr>
        <w:lastRenderedPageBreak/>
        <w:t>raw</w:t>
      </w:r>
      <w:r w:rsidRPr="00C66199">
        <w:rPr>
          <w:rStyle w:val="Bodytext1"/>
          <w:rFonts w:ascii="Times New Roman" w:hAnsi="Times New Roman" w:cs="Times New Roman"/>
          <w:sz w:val="24"/>
          <w:szCs w:val="24"/>
        </w:rPr>
        <w:t>milk</w:t>
      </w:r>
      <w:proofErr w:type="spellEnd"/>
      <w:r w:rsidRPr="00C66199">
        <w:rPr>
          <w:rStyle w:val="Bodytext1"/>
          <w:rFonts w:ascii="Times New Roman" w:eastAsia="Arial" w:hAnsi="Times New Roman" w:cs="Times New Roman"/>
          <w:sz w:val="24"/>
          <w:szCs w:val="24"/>
        </w:rPr>
        <w:t>? -</w:t>
      </w:r>
      <w:r w:rsidRPr="00C66199">
        <w:rPr>
          <w:rStyle w:val="Bodytext1"/>
          <w:rFonts w:ascii="Times New Roman" w:hAnsi="Times New Roman" w:cs="Times New Roman"/>
          <w:sz w:val="24"/>
          <w:szCs w:val="24"/>
        </w:rPr>
        <w:t xml:space="preserve">Whether there is a </w:t>
      </w:r>
      <w:proofErr w:type="spellStart"/>
      <w:r w:rsidRPr="00C66199">
        <w:rPr>
          <w:rStyle w:val="Bodytext1"/>
          <w:rFonts w:ascii="Times New Roman" w:hAnsi="Times New Roman" w:cs="Times New Roman"/>
          <w:sz w:val="24"/>
          <w:szCs w:val="24"/>
        </w:rPr>
        <w:t>guiding</w:t>
      </w:r>
      <w:r w:rsidRPr="00C66199">
        <w:rPr>
          <w:rStyle w:val="Bodytext1"/>
          <w:rFonts w:ascii="Times New Roman" w:eastAsia="Arial" w:hAnsi="Times New Roman" w:cs="Times New Roman"/>
          <w:sz w:val="24"/>
          <w:szCs w:val="24"/>
        </w:rPr>
        <w:t>price</w:t>
      </w:r>
      <w:r w:rsidRPr="00C66199">
        <w:rPr>
          <w:rStyle w:val="Bodytext1"/>
          <w:rFonts w:ascii="Times New Roman" w:hAnsi="Times New Roman" w:cs="Times New Roman"/>
          <w:sz w:val="24"/>
          <w:szCs w:val="24"/>
        </w:rPr>
        <w:t>for</w:t>
      </w:r>
      <w:proofErr w:type="spellEnd"/>
      <w:r w:rsidRPr="00C66199">
        <w:rPr>
          <w:rStyle w:val="Bodytext1"/>
          <w:rFonts w:ascii="Times New Roman" w:hAnsi="Times New Roman" w:cs="Times New Roman"/>
          <w:sz w:val="24"/>
          <w:szCs w:val="24"/>
        </w:rPr>
        <w:t xml:space="preserve"> raw milk? Please provide a basis.</w:t>
      </w:r>
    </w:p>
    <w:p w:rsidR="00C421B6" w:rsidRPr="00C66199" w:rsidRDefault="00835881" w:rsidP="00C66199">
      <w:pPr>
        <w:pStyle w:val="Bodytext10"/>
        <w:snapToGrid w:val="0"/>
        <w:spacing w:after="120" w:line="240" w:lineRule="auto"/>
        <w:ind w:left="120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D.</w:t>
      </w:r>
      <w:r w:rsidRPr="00C66199">
        <w:rPr>
          <w:rStyle w:val="Bodytext1"/>
          <w:rFonts w:ascii="Times New Roman" w:hAnsi="Times New Roman" w:cs="Times New Roman"/>
          <w:sz w:val="24"/>
          <w:szCs w:val="24"/>
        </w:rPr>
        <w:t>VAT</w:t>
      </w:r>
      <w:proofErr w:type="spellEnd"/>
      <w:r w:rsidRPr="00C66199">
        <w:rPr>
          <w:rStyle w:val="Bodytext1"/>
          <w:rFonts w:ascii="Times New Roman" w:hAnsi="Times New Roman" w:cs="Times New Roman"/>
          <w:sz w:val="24"/>
          <w:szCs w:val="24"/>
        </w:rPr>
        <w:t xml:space="preserve"> rate of raw milk, consumption rate, or other domestic tax rate </w:t>
      </w:r>
      <w:proofErr w:type="gramStart"/>
      <w:r w:rsidRPr="00C66199">
        <w:rPr>
          <w:rStyle w:val="Bodytext1"/>
          <w:rFonts w:ascii="Times New Roman" w:hAnsi="Times New Roman" w:cs="Times New Roman"/>
          <w:sz w:val="24"/>
          <w:szCs w:val="24"/>
        </w:rPr>
        <w:t>to be paid, and provide relevant documentation</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19"/>
        </w:numPr>
        <w:tabs>
          <w:tab w:val="left" w:pos="1187"/>
        </w:tabs>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the overall pricing policies of companies of different </w:t>
      </w:r>
      <w:proofErr w:type="spellStart"/>
      <w:r w:rsidRPr="00C66199">
        <w:rPr>
          <w:rStyle w:val="Bodytext1"/>
          <w:rFonts w:ascii="Times New Roman" w:hAnsi="Times New Roman" w:cs="Times New Roman"/>
          <w:sz w:val="24"/>
          <w:szCs w:val="24"/>
        </w:rPr>
        <w:t>natures.Does</w:t>
      </w:r>
      <w:proofErr w:type="spellEnd"/>
      <w:r w:rsidRPr="00C66199">
        <w:rPr>
          <w:rStyle w:val="Bodytext1"/>
          <w:rFonts w:ascii="Times New Roman" w:hAnsi="Times New Roman" w:cs="Times New Roman"/>
          <w:sz w:val="24"/>
          <w:szCs w:val="24"/>
        </w:rPr>
        <w:t xml:space="preserve"> price difference depend on export performance or on subsidy recipients using more domestic goods than imported </w:t>
      </w:r>
      <w:proofErr w:type="spellStart"/>
      <w:r w:rsidRPr="00C66199">
        <w:rPr>
          <w:rStyle w:val="Bodytext1"/>
          <w:rFonts w:ascii="Times New Roman" w:hAnsi="Times New Roman" w:cs="Times New Roman"/>
          <w:sz w:val="24"/>
          <w:szCs w:val="24"/>
        </w:rPr>
        <w:t>goods</w:t>
      </w:r>
      <w:proofErr w:type="gramStart"/>
      <w:r w:rsidRPr="00C66199">
        <w:rPr>
          <w:rStyle w:val="Bodytext1"/>
          <w:rFonts w:ascii="Times New Roman" w:hAnsi="Times New Roman" w:cs="Times New Roman"/>
          <w:sz w:val="24"/>
          <w:szCs w:val="24"/>
        </w:rPr>
        <w:t>?Are</w:t>
      </w:r>
      <w:proofErr w:type="spellEnd"/>
      <w:proofErr w:type="gramEnd"/>
      <w:r w:rsidRPr="00C66199">
        <w:rPr>
          <w:rStyle w:val="Bodytext1"/>
          <w:rFonts w:ascii="Times New Roman" w:hAnsi="Times New Roman" w:cs="Times New Roman"/>
          <w:sz w:val="24"/>
          <w:szCs w:val="24"/>
        </w:rPr>
        <w:t xml:space="preserve"> there discrepancies in sales across different industries, including those producing the products under investigation?</w:t>
      </w:r>
    </w:p>
    <w:p w:rsidR="00C421B6" w:rsidRPr="00C66199" w:rsidRDefault="00835881" w:rsidP="00C66199">
      <w:pPr>
        <w:pStyle w:val="Bodytext10"/>
        <w:numPr>
          <w:ilvl w:val="0"/>
          <w:numId w:val="19"/>
        </w:numPr>
        <w:tabs>
          <w:tab w:val="left" w:pos="1187"/>
        </w:tabs>
        <w:snapToGrid w:val="0"/>
        <w:spacing w:after="120" w:line="240" w:lineRule="auto"/>
        <w:ind w:left="4000" w:hanging="3240"/>
        <w:jc w:val="both"/>
        <w:rPr>
          <w:rFonts w:ascii="Times New Roman" w:hAnsi="Times New Roman" w:cs="Times New Roman"/>
          <w:sz w:val="24"/>
          <w:szCs w:val="24"/>
        </w:rPr>
        <w:sectPr w:rsidR="00C421B6" w:rsidRPr="00C66199">
          <w:footerReference w:type="default" r:id="rId8"/>
          <w:pgSz w:w="11900" w:h="16840"/>
          <w:pgMar w:top="1575" w:right="1616" w:bottom="924" w:left="1865" w:header="1147" w:footer="496" w:gutter="0"/>
          <w:cols w:space="720"/>
          <w:noEndnote/>
          <w:docGrid w:linePitch="360"/>
        </w:sectPr>
      </w:pPr>
      <w:r w:rsidRPr="00C66199">
        <w:rPr>
          <w:rStyle w:val="Bodytext1"/>
          <w:rFonts w:ascii="Times New Roman" w:hAnsi="Times New Roman" w:cs="Times New Roman"/>
          <w:sz w:val="24"/>
          <w:szCs w:val="24"/>
        </w:rPr>
        <w:t xml:space="preserve">Please indicate whether and to what extent the price of raw milk covers </w:t>
      </w:r>
      <w:r w:rsidRPr="00C66199">
        <w:rPr>
          <w:rStyle w:val="Bodytext1"/>
          <w:rFonts w:ascii="Times New Roman" w:eastAsia="Arial" w:hAnsi="Times New Roman" w:cs="Times New Roman"/>
          <w:sz w:val="24"/>
          <w:szCs w:val="24"/>
        </w:rPr>
        <w:t>all</w:t>
      </w:r>
    </w:p>
    <w:p w:rsidR="00C421B6" w:rsidRPr="00C66199" w:rsidRDefault="00835881" w:rsidP="00C66199">
      <w:pPr>
        <w:pStyle w:val="Bodytext10"/>
        <w:snapToGrid w:val="0"/>
        <w:spacing w:after="120" w:line="240" w:lineRule="auto"/>
        <w:ind w:left="1200" w:firstLine="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This ensures reasonable </w:t>
      </w:r>
      <w:proofErr w:type="spellStart"/>
      <w:r w:rsidRPr="00C66199">
        <w:rPr>
          <w:rStyle w:val="Bodytext1"/>
          <w:rFonts w:ascii="Times New Roman" w:hAnsi="Times New Roman" w:cs="Times New Roman"/>
          <w:sz w:val="24"/>
          <w:szCs w:val="24"/>
        </w:rPr>
        <w:t>returns.Provide</w:t>
      </w:r>
      <w:proofErr w:type="spellEnd"/>
      <w:r w:rsidRPr="00C66199">
        <w:rPr>
          <w:rStyle w:val="Bodytext1"/>
          <w:rFonts w:ascii="Times New Roman" w:hAnsi="Times New Roman" w:cs="Times New Roman"/>
          <w:sz w:val="24"/>
          <w:szCs w:val="24"/>
        </w:rPr>
        <w:t xml:space="preserve"> a breakdown of raw milk prices for different categories of consumers and </w:t>
      </w:r>
      <w:proofErr w:type="gramStart"/>
      <w:r w:rsidRPr="00C66199">
        <w:rPr>
          <w:rStyle w:val="Bodytext1"/>
          <w:rFonts w:ascii="Times New Roman" w:hAnsi="Times New Roman" w:cs="Times New Roman"/>
          <w:sz w:val="24"/>
          <w:szCs w:val="24"/>
        </w:rPr>
        <w:t xml:space="preserve">industry </w:t>
      </w:r>
      <w:proofErr w:type="spellStart"/>
      <w:r w:rsidRPr="00C66199">
        <w:rPr>
          <w:rStyle w:val="Bodytext1"/>
          <w:rFonts w:ascii="Times New Roman" w:hAnsi="Times New Roman" w:cs="Times New Roman"/>
          <w:sz w:val="24"/>
          <w:szCs w:val="24"/>
        </w:rPr>
        <w:t>sectors.Explain</w:t>
      </w:r>
      <w:proofErr w:type="spellEnd"/>
      <w:r w:rsidRPr="00C66199">
        <w:rPr>
          <w:rStyle w:val="Bodytext1"/>
          <w:rFonts w:ascii="Times New Roman" w:hAnsi="Times New Roman" w:cs="Times New Roman"/>
          <w:sz w:val="24"/>
          <w:szCs w:val="24"/>
        </w:rPr>
        <w:t xml:space="preserve"> price differences</w:t>
      </w:r>
      <w:proofErr w:type="gramEnd"/>
      <w:r w:rsidRPr="00C66199">
        <w:rPr>
          <w:rStyle w:val="Bodytext1"/>
          <w:rFonts w:ascii="Times New Roman" w:hAnsi="Times New Roman" w:cs="Times New Roman"/>
          <w:sz w:val="24"/>
          <w:szCs w:val="24"/>
        </w:rPr>
        <w:t xml:space="preserve"> in different industries.</w:t>
      </w:r>
    </w:p>
    <w:p w:rsidR="00C421B6" w:rsidRPr="00C66199" w:rsidRDefault="00835881" w:rsidP="00C66199">
      <w:pPr>
        <w:pStyle w:val="Bodytext10"/>
        <w:snapToGrid w:val="0"/>
        <w:spacing w:after="120" w:line="240" w:lineRule="auto"/>
        <w:ind w:left="120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G.</w:t>
      </w:r>
      <w:r w:rsidRPr="00C66199">
        <w:rPr>
          <w:rStyle w:val="Bodytext1"/>
          <w:rFonts w:ascii="Times New Roman" w:hAnsi="Times New Roman" w:cs="Times New Roman"/>
          <w:sz w:val="24"/>
          <w:szCs w:val="24"/>
        </w:rPr>
        <w:t>Please</w:t>
      </w:r>
      <w:proofErr w:type="spellEnd"/>
      <w:r w:rsidRPr="00C66199">
        <w:rPr>
          <w:rStyle w:val="Bodytext1"/>
          <w:rFonts w:ascii="Times New Roman" w:hAnsi="Times New Roman" w:cs="Times New Roman"/>
          <w:sz w:val="24"/>
          <w:szCs w:val="24"/>
        </w:rPr>
        <w:t xml:space="preserve"> explain the relationship between EU dairy exports, supply and demand for raw milk production in the EU, the price impact of EU dairy products' participation in international competition, and the EU's policy on supply and demand imbalances within the Union.</w:t>
      </w:r>
    </w:p>
    <w:p w:rsidR="00C421B6" w:rsidRPr="00C66199" w:rsidRDefault="00835881" w:rsidP="00C66199">
      <w:pPr>
        <w:pStyle w:val="Bodytext10"/>
        <w:snapToGrid w:val="0"/>
        <w:spacing w:after="120" w:line="240" w:lineRule="auto"/>
        <w:ind w:firstLine="52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5</w:t>
      </w:r>
      <w:r w:rsidRPr="00C66199">
        <w:rPr>
          <w:rStyle w:val="Bodytext1"/>
          <w:rFonts w:ascii="Times New Roman" w:hAnsi="Times New Roman" w:cs="Times New Roman"/>
          <w:sz w:val="24"/>
          <w:szCs w:val="24"/>
        </w:rPr>
        <w:t>) About the original dairy industry organization</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snapToGrid w:val="0"/>
        <w:spacing w:after="120" w:line="240" w:lineRule="auto"/>
        <w:ind w:left="120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Please</w:t>
      </w:r>
      <w:proofErr w:type="spellEnd"/>
      <w:r w:rsidRPr="00C66199">
        <w:rPr>
          <w:rStyle w:val="Bodytext1"/>
          <w:rFonts w:ascii="Times New Roman" w:hAnsi="Times New Roman" w:cs="Times New Roman"/>
          <w:sz w:val="24"/>
          <w:szCs w:val="24"/>
        </w:rPr>
        <w:t xml:space="preserve"> explain and explain the existence of industry organizations or trade associations at the EU level, at the Member State level or regional</w:t>
      </w:r>
      <w:proofErr w:type="gramStart"/>
      <w:r w:rsidRPr="00C66199">
        <w:rPr>
          <w:rStyle w:val="Bodytext1"/>
          <w:rFonts w:ascii="Times New Roman" w:eastAsia="Arial" w:hAnsi="Times New Roman" w:cs="Times New Roman"/>
          <w:sz w:val="24"/>
          <w:szCs w:val="24"/>
        </w:rPr>
        <w:t>;</w:t>
      </w:r>
      <w:proofErr w:type="gramEnd"/>
    </w:p>
    <w:p w:rsidR="00C421B6" w:rsidRPr="00C66199" w:rsidRDefault="00835881" w:rsidP="00C66199">
      <w:pPr>
        <w:pStyle w:val="Bodytext10"/>
        <w:numPr>
          <w:ilvl w:val="0"/>
          <w:numId w:val="20"/>
        </w:numPr>
        <w:tabs>
          <w:tab w:val="left" w:pos="1210"/>
        </w:tabs>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If so, please provide the name of the association or organization, address, website, list of member enterprises, charters or rules</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numPr>
          <w:ilvl w:val="0"/>
          <w:numId w:val="20"/>
        </w:numPr>
        <w:tabs>
          <w:tab w:val="left" w:pos="1205"/>
        </w:tabs>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reports produced and published by the above associations or organizations on the raw dairy industry, market conditions and price movements.</w:t>
      </w:r>
    </w:p>
    <w:p w:rsidR="00C421B6" w:rsidRPr="00C66199" w:rsidRDefault="00835881" w:rsidP="00C66199">
      <w:pPr>
        <w:pStyle w:val="Bodytext10"/>
        <w:snapToGrid w:val="0"/>
        <w:spacing w:after="120" w:line="240" w:lineRule="auto"/>
        <w:ind w:firstLine="34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w:t>
      </w:r>
      <w:r w:rsidRPr="00C66199">
        <w:rPr>
          <w:rStyle w:val="Bodytext1"/>
          <w:rFonts w:ascii="Times New Roman" w:eastAsia="Arial" w:hAnsi="Times New Roman" w:cs="Times New Roman"/>
          <w:sz w:val="24"/>
          <w:szCs w:val="24"/>
        </w:rPr>
        <w:t>6</w:t>
      </w:r>
      <w:r w:rsidRPr="00C66199">
        <w:rPr>
          <w:rStyle w:val="Bodytext1"/>
          <w:rFonts w:ascii="Times New Roman" w:hAnsi="Times New Roman" w:cs="Times New Roman"/>
          <w:sz w:val="24"/>
          <w:szCs w:val="24"/>
        </w:rPr>
        <w:t>) About raw milk consumption</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snapToGrid w:val="0"/>
        <w:spacing w:after="120" w:line="240" w:lineRule="auto"/>
        <w:ind w:left="1200" w:hanging="44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A.</w:t>
      </w:r>
      <w:r w:rsidRPr="00C66199">
        <w:rPr>
          <w:rStyle w:val="Bodytext1"/>
          <w:rFonts w:ascii="Times New Roman" w:hAnsi="Times New Roman" w:cs="Times New Roman"/>
          <w:sz w:val="24"/>
          <w:szCs w:val="24"/>
        </w:rPr>
        <w:t>Please</w:t>
      </w:r>
      <w:proofErr w:type="spellEnd"/>
      <w:r w:rsidRPr="00C66199">
        <w:rPr>
          <w:rStyle w:val="Bodytext1"/>
          <w:rFonts w:ascii="Times New Roman" w:hAnsi="Times New Roman" w:cs="Times New Roman"/>
          <w:sz w:val="24"/>
          <w:szCs w:val="24"/>
        </w:rPr>
        <w:t xml:space="preserve"> provide a list of the industries in which the domestic direct purchase of raw milk during the survey period and the preceding three years, and indicate the total quantity and amount of raw milk purchased by each industry.</w:t>
      </w:r>
    </w:p>
    <w:p w:rsidR="00C421B6" w:rsidRPr="00C66199" w:rsidRDefault="00835881" w:rsidP="00C66199">
      <w:pPr>
        <w:pStyle w:val="Bodytext10"/>
        <w:numPr>
          <w:ilvl w:val="0"/>
          <w:numId w:val="21"/>
        </w:numPr>
        <w:tabs>
          <w:tab w:val="left" w:pos="1210"/>
        </w:tabs>
        <w:snapToGrid w:val="0"/>
        <w:spacing w:after="120" w:line="240" w:lineRule="auto"/>
        <w:ind w:left="1200" w:hanging="44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For industry classifications </w:t>
      </w:r>
      <w:proofErr w:type="spellStart"/>
      <w:proofErr w:type="gramStart"/>
      <w:r w:rsidRPr="00C66199">
        <w:rPr>
          <w:rStyle w:val="Bodytext1"/>
          <w:rFonts w:ascii="Times New Roman" w:hAnsi="Times New Roman" w:cs="Times New Roman"/>
          <w:sz w:val="24"/>
          <w:szCs w:val="24"/>
        </w:rPr>
        <w:t>in</w:t>
      </w:r>
      <w:r w:rsidRPr="00C66199">
        <w:rPr>
          <w:rStyle w:val="Bodytext1"/>
          <w:rFonts w:ascii="Times New Roman" w:eastAsia="Arial" w:hAnsi="Times New Roman" w:cs="Times New Roman"/>
          <w:sz w:val="24"/>
          <w:szCs w:val="24"/>
        </w:rPr>
        <w:t>A</w:t>
      </w:r>
      <w:proofErr w:type="spellEnd"/>
      <w:proofErr w:type="gramEnd"/>
      <w:r w:rsidRPr="00C66199">
        <w:rPr>
          <w:rStyle w:val="Bodytext1"/>
          <w:rFonts w:ascii="Times New Roman" w:hAnsi="Times New Roman" w:cs="Times New Roman"/>
          <w:sz w:val="24"/>
          <w:szCs w:val="24"/>
        </w:rPr>
        <w:t>, use harmonized classification criteria and state the basis of the classification and provide relevant supporting documentation.</w:t>
      </w:r>
    </w:p>
    <w:p w:rsidR="00C421B6" w:rsidRPr="00C66199" w:rsidRDefault="00835881" w:rsidP="00C66199">
      <w:pPr>
        <w:pStyle w:val="Bodytext10"/>
        <w:numPr>
          <w:ilvl w:val="0"/>
          <w:numId w:val="21"/>
        </w:numPr>
        <w:tabs>
          <w:tab w:val="left" w:pos="1205"/>
        </w:tabs>
        <w:snapToGrid w:val="0"/>
        <w:spacing w:after="120" w:line="240" w:lineRule="auto"/>
        <w:ind w:firstLine="76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a sample of businesses in which they are located to purchase during the survey period and two years prior to the survey.</w:t>
      </w:r>
    </w:p>
    <w:p w:rsidR="00C421B6" w:rsidRPr="00C66199" w:rsidRDefault="00835881" w:rsidP="00C66199">
      <w:pPr>
        <w:pStyle w:val="Bodytext10"/>
        <w:snapToGrid w:val="0"/>
        <w:spacing w:after="120" w:line="240" w:lineRule="auto"/>
        <w:ind w:left="1280" w:firstLine="0"/>
        <w:rPr>
          <w:rFonts w:ascii="Times New Roman" w:hAnsi="Times New Roman" w:cs="Times New Roman"/>
          <w:sz w:val="24"/>
          <w:szCs w:val="24"/>
        </w:rPr>
      </w:pPr>
      <w:r w:rsidRPr="00C66199">
        <w:rPr>
          <w:rStyle w:val="Bodytext1"/>
          <w:rFonts w:ascii="Times New Roman" w:hAnsi="Times New Roman" w:cs="Times New Roman"/>
          <w:sz w:val="24"/>
          <w:szCs w:val="24"/>
        </w:rPr>
        <w:t>The amount and amount of raw milk is the proportion of total domestic consumption.</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7</w:t>
      </w:r>
      <w:r w:rsidRPr="00C66199">
        <w:rPr>
          <w:rStyle w:val="Bodytext1"/>
          <w:rFonts w:ascii="Times New Roman" w:hAnsi="Times New Roman" w:cs="Times New Roman"/>
          <w:sz w:val="24"/>
          <w:szCs w:val="24"/>
        </w:rPr>
        <w:t>) Please</w:t>
      </w:r>
      <w:proofErr w:type="gramEnd"/>
      <w:r w:rsidRPr="00C66199">
        <w:rPr>
          <w:rStyle w:val="Bodytext1"/>
          <w:rFonts w:ascii="Times New Roman" w:hAnsi="Times New Roman" w:cs="Times New Roman"/>
          <w:sz w:val="24"/>
          <w:szCs w:val="24"/>
        </w:rPr>
        <w:t xml:space="preserve"> explain and explain the competent authority for the supply of raw milk and provide an address, web site, the main functions and roles of the department.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8</w:t>
      </w:r>
      <w:r w:rsidRPr="00C66199">
        <w:rPr>
          <w:rStyle w:val="Bodytext1"/>
          <w:rFonts w:ascii="Times New Roman" w:hAnsi="Times New Roman" w:cs="Times New Roman"/>
          <w:sz w:val="24"/>
          <w:szCs w:val="24"/>
        </w:rPr>
        <w:t>) Please</w:t>
      </w:r>
      <w:proofErr w:type="gramEnd"/>
      <w:r w:rsidRPr="00C66199">
        <w:rPr>
          <w:rStyle w:val="Bodytext1"/>
          <w:rFonts w:ascii="Times New Roman" w:hAnsi="Times New Roman" w:cs="Times New Roman"/>
          <w:sz w:val="24"/>
          <w:szCs w:val="24"/>
        </w:rPr>
        <w:t xml:space="preserve"> explain and explain policies and plans relating to </w:t>
      </w:r>
      <w:r w:rsidRPr="00C66199">
        <w:rPr>
          <w:rStyle w:val="Bodytext1"/>
          <w:rFonts w:ascii="Times New Roman" w:hAnsi="Times New Roman" w:cs="Times New Roman"/>
          <w:sz w:val="24"/>
          <w:szCs w:val="24"/>
        </w:rPr>
        <w:lastRenderedPageBreak/>
        <w:t>the production and supply of raw milk, and provide relevant documentation.</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9</w:t>
      </w:r>
      <w:r w:rsidRPr="00C66199">
        <w:rPr>
          <w:rStyle w:val="Bodytext1"/>
          <w:rFonts w:ascii="Times New Roman" w:hAnsi="Times New Roman" w:cs="Times New Roman"/>
          <w:sz w:val="24"/>
          <w:szCs w:val="24"/>
        </w:rPr>
        <w:t xml:space="preserve">) Please explain and explain whether there are any reports or publications produced or published by government departments, research institutes on the development of the raw dairy industry, market conditions, price movements, </w:t>
      </w:r>
      <w:proofErr w:type="spellStart"/>
      <w:r w:rsidRPr="00C66199">
        <w:rPr>
          <w:rStyle w:val="Bodytext1"/>
          <w:rFonts w:ascii="Times New Roman" w:hAnsi="Times New Roman" w:cs="Times New Roman"/>
          <w:sz w:val="24"/>
          <w:szCs w:val="24"/>
        </w:rPr>
        <w:t>etc.Please</w:t>
      </w:r>
      <w:proofErr w:type="spellEnd"/>
      <w:r w:rsidRPr="00C66199">
        <w:rPr>
          <w:rStyle w:val="Bodytext1"/>
          <w:rFonts w:ascii="Times New Roman" w:hAnsi="Times New Roman" w:cs="Times New Roman"/>
          <w:sz w:val="24"/>
          <w:szCs w:val="24"/>
        </w:rPr>
        <w:t xml:space="preserve"> provide the names of such reports or publications, producers and relevant content.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b/>
          <w:sz w:val="24"/>
          <w:szCs w:val="24"/>
        </w:rPr>
        <w:t xml:space="preserve">Note </w:t>
      </w:r>
      <w:proofErr w:type="spellStart"/>
      <w:r w:rsidRPr="00C66199">
        <w:rPr>
          <w:rStyle w:val="Bodytext1"/>
          <w:rFonts w:ascii="Times New Roman" w:hAnsi="Times New Roman" w:cs="Times New Roman"/>
          <w:b/>
          <w:sz w:val="24"/>
          <w:szCs w:val="24"/>
        </w:rPr>
        <w:t>to</w:t>
      </w:r>
      <w:proofErr w:type="gramStart"/>
      <w:r w:rsidRPr="00C66199">
        <w:rPr>
          <w:rStyle w:val="Bodytext1"/>
          <w:rFonts w:ascii="Times New Roman" w:hAnsi="Times New Roman" w:cs="Times New Roman"/>
          <w:b/>
          <w:sz w:val="24"/>
          <w:szCs w:val="24"/>
        </w:rPr>
        <w:t>:Annex</w:t>
      </w:r>
      <w:proofErr w:type="spellEnd"/>
      <w:proofErr w:type="gramEnd"/>
      <w:r w:rsidRPr="00C66199">
        <w:rPr>
          <w:rStyle w:val="Bodytext1"/>
          <w:rFonts w:ascii="Times New Roman" w:hAnsi="Times New Roman" w:cs="Times New Roman"/>
          <w:b/>
          <w:sz w:val="24"/>
          <w:szCs w:val="24"/>
        </w:rPr>
        <w:t xml:space="preserve"> on Raw Material Suppliers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coordinate with the sample companies to obtain a complete </w:t>
      </w:r>
      <w:proofErr w:type="spellStart"/>
      <w:r w:rsidRPr="00C66199">
        <w:rPr>
          <w:rStyle w:val="Bodytext1"/>
          <w:rFonts w:ascii="Times New Roman" w:hAnsi="Times New Roman" w:cs="Times New Roman"/>
          <w:sz w:val="24"/>
          <w:szCs w:val="24"/>
        </w:rPr>
        <w:t>list</w:t>
      </w:r>
      <w:r w:rsidRPr="00C66199">
        <w:rPr>
          <w:rStyle w:val="Bodytext1"/>
          <w:rFonts w:ascii="Times New Roman" w:eastAsia="Arial" w:hAnsi="Times New Roman" w:cs="Times New Roman"/>
          <w:sz w:val="24"/>
          <w:szCs w:val="24"/>
        </w:rPr>
        <w:t>of</w:t>
      </w:r>
      <w:r w:rsidRPr="00C66199">
        <w:rPr>
          <w:rStyle w:val="Bodytext1"/>
          <w:rFonts w:ascii="Times New Roman" w:hAnsi="Times New Roman" w:cs="Times New Roman"/>
          <w:sz w:val="24"/>
          <w:szCs w:val="24"/>
        </w:rPr>
        <w:t>raw</w:t>
      </w:r>
      <w:proofErr w:type="spellEnd"/>
      <w:r w:rsidRPr="00C66199">
        <w:rPr>
          <w:rStyle w:val="Bodytext1"/>
          <w:rFonts w:ascii="Times New Roman" w:hAnsi="Times New Roman" w:cs="Times New Roman"/>
          <w:sz w:val="24"/>
          <w:szCs w:val="24"/>
        </w:rPr>
        <w:t xml:space="preserve"> milk production and </w:t>
      </w:r>
      <w:proofErr w:type="spellStart"/>
      <w:r w:rsidRPr="00C66199">
        <w:rPr>
          <w:rStyle w:val="Bodytext1"/>
          <w:rFonts w:ascii="Times New Roman" w:hAnsi="Times New Roman" w:cs="Times New Roman"/>
          <w:sz w:val="24"/>
          <w:szCs w:val="24"/>
        </w:rPr>
        <w:t>suppliers</w:t>
      </w:r>
      <w:r w:rsidRPr="00C66199">
        <w:rPr>
          <w:rStyle w:val="Bodytext1"/>
          <w:rFonts w:ascii="Times New Roman" w:eastAsia="Arial" w:hAnsi="Times New Roman" w:cs="Times New Roman"/>
          <w:sz w:val="24"/>
          <w:szCs w:val="24"/>
        </w:rPr>
        <w:t>from</w:t>
      </w:r>
      <w:proofErr w:type="spellEnd"/>
      <w:r w:rsidRPr="00C66199">
        <w:rPr>
          <w:rStyle w:val="Bodytext1"/>
          <w:rFonts w:ascii="Times New Roman" w:eastAsia="Arial" w:hAnsi="Times New Roman" w:cs="Times New Roman"/>
          <w:sz w:val="24"/>
          <w:szCs w:val="24"/>
        </w:rPr>
        <w:t xml:space="preserve"> </w:t>
      </w:r>
      <w:r w:rsidRPr="00C66199">
        <w:rPr>
          <w:rStyle w:val="Bodytext1"/>
          <w:rFonts w:ascii="Times New Roman" w:hAnsi="Times New Roman" w:cs="Times New Roman"/>
          <w:sz w:val="24"/>
          <w:szCs w:val="24"/>
        </w:rPr>
        <w:t>each sampled business, including affiliates.</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information and materials on the raw milk production and suppliers of sample </w:t>
      </w:r>
      <w:proofErr w:type="gramStart"/>
      <w:r w:rsidRPr="00C66199">
        <w:rPr>
          <w:rStyle w:val="Bodytext1"/>
          <w:rFonts w:ascii="Times New Roman" w:hAnsi="Times New Roman" w:cs="Times New Roman"/>
          <w:sz w:val="24"/>
          <w:szCs w:val="24"/>
        </w:rPr>
        <w:t>enterprises</w:t>
      </w:r>
      <w:r w:rsidRPr="00C66199">
        <w:rPr>
          <w:rStyle w:val="Bodytext1"/>
          <w:rFonts w:ascii="Times New Roman" w:eastAsia="Arial" w:hAnsi="Times New Roman" w:cs="Times New Roman"/>
          <w:sz w:val="24"/>
          <w:szCs w:val="24"/>
        </w:rPr>
        <w:t>(</w:t>
      </w:r>
      <w:proofErr w:type="gramEnd"/>
      <w:r w:rsidRPr="00C66199">
        <w:rPr>
          <w:rStyle w:val="Bodytext1"/>
          <w:rFonts w:ascii="Times New Roman" w:hAnsi="Times New Roman" w:cs="Times New Roman"/>
          <w:sz w:val="24"/>
          <w:szCs w:val="24"/>
        </w:rPr>
        <w:t>including related enterprises</w:t>
      </w:r>
      <w:r w:rsidRPr="00C66199">
        <w:rPr>
          <w:rStyle w:val="Bodytext1"/>
          <w:rFonts w:ascii="Times New Roman" w:eastAsia="Arial" w:hAnsi="Times New Roman" w:cs="Times New Roman"/>
          <w:sz w:val="24"/>
          <w:szCs w:val="24"/>
        </w:rPr>
        <w:t>)</w:t>
      </w:r>
      <w:r w:rsidRPr="00C66199">
        <w:rPr>
          <w:rStyle w:val="Bodytext1"/>
          <w:rFonts w:ascii="Times New Roman" w:hAnsi="Times New Roman" w:cs="Times New Roman"/>
          <w:sz w:val="24"/>
          <w:szCs w:val="24"/>
        </w:rPr>
        <w:t>in accordance with the Annex VI Raw Materials Manufacturers Annex.</w:t>
      </w:r>
    </w:p>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Annexes to Annexes</w:t>
      </w:r>
    </w:p>
    <w:p w:rsidR="00C421B6" w:rsidRPr="00C66199" w:rsidRDefault="00835881" w:rsidP="00C66199">
      <w:pPr>
        <w:pStyle w:val="Heading110"/>
        <w:keepNext/>
        <w:keepLines/>
        <w:snapToGrid w:val="0"/>
        <w:spacing w:after="120"/>
        <w:jc w:val="center"/>
        <w:rPr>
          <w:rFonts w:ascii="Times New Roman" w:hAnsi="Times New Roman" w:cs="Times New Roman"/>
          <w:sz w:val="24"/>
          <w:szCs w:val="24"/>
        </w:rPr>
      </w:pPr>
      <w:bookmarkStart w:id="60" w:name="bookmark84"/>
      <w:bookmarkStart w:id="61" w:name="_Toc183196469"/>
      <w:r w:rsidRPr="00C66199">
        <w:rPr>
          <w:rStyle w:val="Heading11"/>
          <w:rFonts w:ascii="Times New Roman" w:eastAsia="SimSun" w:hAnsi="Times New Roman" w:cs="Times New Roman"/>
          <w:b/>
          <w:sz w:val="24"/>
          <w:szCs w:val="24"/>
        </w:rPr>
        <w:t>Annex I Standard issues</w:t>
      </w:r>
      <w:bookmarkEnd w:id="60"/>
      <w:bookmarkEnd w:id="61"/>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I. Please</w:t>
      </w:r>
      <w:proofErr w:type="gramEnd"/>
      <w:r w:rsidRPr="00C66199">
        <w:rPr>
          <w:rStyle w:val="Bodytext1"/>
          <w:rFonts w:ascii="Times New Roman" w:hAnsi="Times New Roman" w:cs="Times New Roman"/>
          <w:sz w:val="24"/>
          <w:szCs w:val="24"/>
        </w:rPr>
        <w:t xml:space="preserve"> provide a brief description of the project, including </w:t>
      </w:r>
      <w:r w:rsidRPr="00C66199">
        <w:rPr>
          <w:rStyle w:val="Bodytext1"/>
          <w:rFonts w:ascii="Times New Roman" w:hAnsi="Times New Roman" w:cs="Times New Roman"/>
          <w:sz w:val="24"/>
          <w:szCs w:val="24"/>
        </w:rPr>
        <w:lastRenderedPageBreak/>
        <w:t>the overall nature of the project's purpose, set-up time and size of funding.</w:t>
      </w:r>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r w:rsidRPr="00C66199">
        <w:rPr>
          <w:rStyle w:val="Bodytext1"/>
          <w:rFonts w:ascii="Times New Roman" w:hAnsi="Times New Roman" w:cs="Times New Roman"/>
          <w:sz w:val="24"/>
          <w:szCs w:val="24"/>
        </w:rPr>
        <w:t>Second, please describe in the form of a flowchart the entire phase of the project, from its inception to its completion, including application, approval, management, implementation and evaluation.</w:t>
      </w:r>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Please provide details on the names, addresses and contact details of the relevant government agencies responsible for accepting, approving, administering, implementing and evaluating the project or other agencies commissioned and directed by the Government (hereinafter referred to as "government bodies").Please also explain in detail the organizational structure and functions of the above-mentioned bodies, as well as the specific procedures and corresponding authorities responsible for receiving applications, approvals, management, implementation and evaluation of the project.</w:t>
      </w:r>
      <w:proofErr w:type="gramEnd"/>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r w:rsidRPr="00C66199">
        <w:rPr>
          <w:rStyle w:val="Bodytext1"/>
          <w:rFonts w:ascii="Times New Roman" w:hAnsi="Times New Roman" w:cs="Times New Roman"/>
          <w:b/>
          <w:sz w:val="24"/>
          <w:szCs w:val="24"/>
        </w:rPr>
        <w:t>Please provide the relevant chapters and clauses of laws, regulations, regulations, regulations and any project-related reports implemented during or after the investigation period and the full text of any project-related reports, and provide a comparison table before and after the change.</w:t>
      </w:r>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provide and explain all records relating to the project maintained by government agencies (</w:t>
      </w:r>
      <w:proofErr w:type="spellStart"/>
      <w:r w:rsidRPr="00C66199">
        <w:rPr>
          <w:rStyle w:val="Bodytext1"/>
          <w:rFonts w:ascii="Times New Roman" w:hAnsi="Times New Roman" w:cs="Times New Roman"/>
          <w:sz w:val="24"/>
          <w:szCs w:val="24"/>
        </w:rPr>
        <w:t>e.g.</w:t>
      </w:r>
      <w:proofErr w:type="gramStart"/>
      <w:r w:rsidRPr="00C66199">
        <w:rPr>
          <w:rStyle w:val="Bodytext1"/>
          <w:rFonts w:ascii="Times New Roman" w:hAnsi="Times New Roman" w:cs="Times New Roman"/>
          <w:sz w:val="24"/>
          <w:szCs w:val="24"/>
        </w:rPr>
        <w:t>:Accounting</w:t>
      </w:r>
      <w:proofErr w:type="spellEnd"/>
      <w:proofErr w:type="gramEnd"/>
      <w:r w:rsidRPr="00C66199">
        <w:rPr>
          <w:rStyle w:val="Bodytext1"/>
          <w:rFonts w:ascii="Times New Roman" w:hAnsi="Times New Roman" w:cs="Times New Roman"/>
          <w:sz w:val="24"/>
          <w:szCs w:val="24"/>
        </w:rPr>
        <w:t xml:space="preserve"> records, company-specific documents, databases, budget authorizations, contracts with </w:t>
      </w:r>
      <w:r w:rsidRPr="00C66199">
        <w:rPr>
          <w:rStyle w:val="Bodytext1"/>
          <w:rFonts w:ascii="Times New Roman" w:hAnsi="Times New Roman" w:cs="Times New Roman"/>
          <w:sz w:val="24"/>
          <w:szCs w:val="24"/>
        </w:rPr>
        <w:lastRenderedPageBreak/>
        <w:t>the government, etc.)</w:t>
      </w:r>
    </w:p>
    <w:p w:rsidR="00C421B6" w:rsidRPr="00C66199" w:rsidRDefault="00835881" w:rsidP="00C66199">
      <w:pPr>
        <w:pStyle w:val="Bodytext10"/>
        <w:snapToGrid w:val="0"/>
        <w:spacing w:after="120" w:line="240" w:lineRule="auto"/>
        <w:ind w:firstLine="56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indicate the nature or form of the project, such as research and development grants or loan guarantees, as well as the total budget or annual total allocated for the project.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elaborate on the application process for the project (including application fees charged by any government agency) and provide a blank application </w:t>
      </w:r>
      <w:proofErr w:type="spellStart"/>
      <w:r w:rsidRPr="00C66199">
        <w:rPr>
          <w:rStyle w:val="Bodytext1"/>
          <w:rFonts w:ascii="Times New Roman" w:hAnsi="Times New Roman" w:cs="Times New Roman"/>
          <w:sz w:val="24"/>
          <w:szCs w:val="24"/>
        </w:rPr>
        <w:t>form.Please</w:t>
      </w:r>
      <w:proofErr w:type="spellEnd"/>
      <w:r w:rsidRPr="00C66199">
        <w:rPr>
          <w:rStyle w:val="Bodytext1"/>
          <w:rFonts w:ascii="Times New Roman" w:hAnsi="Times New Roman" w:cs="Times New Roman"/>
          <w:sz w:val="24"/>
          <w:szCs w:val="24"/>
        </w:rPr>
        <w:t xml:space="preserve"> describe the analysis carried out after acceptance of the application form and the procedure for deciding whether to approve the application, and provide an approval document.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answer the following questions regarding the eligibility and actual use of the benefits granted by the project.</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Is export performance one of the only or more conditions for obtaining eligibility or the actual use of the </w:t>
      </w:r>
      <w:proofErr w:type="spellStart"/>
      <w:r w:rsidRPr="00C66199">
        <w:rPr>
          <w:rStyle w:val="Bodytext1"/>
          <w:rFonts w:ascii="Times New Roman" w:hAnsi="Times New Roman" w:cs="Times New Roman"/>
          <w:sz w:val="24"/>
          <w:szCs w:val="24"/>
        </w:rPr>
        <w:t>project</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describe and explain.</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Is the use of domestic goods rather than imported goods one or more of the conditions for </w:t>
      </w:r>
      <w:proofErr w:type="spellStart"/>
      <w:r w:rsidRPr="00C66199">
        <w:rPr>
          <w:rStyle w:val="Bodytext1"/>
          <w:rFonts w:ascii="Times New Roman" w:hAnsi="Times New Roman" w:cs="Times New Roman"/>
          <w:sz w:val="24"/>
          <w:szCs w:val="24"/>
        </w:rPr>
        <w:t>eligibility</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describe and explain.</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Are only businesses or industries in specific regions eligible for this </w:t>
      </w:r>
      <w:proofErr w:type="spellStart"/>
      <w:r w:rsidRPr="00C66199">
        <w:rPr>
          <w:rStyle w:val="Bodytext1"/>
          <w:rFonts w:ascii="Times New Roman" w:hAnsi="Times New Roman" w:cs="Times New Roman"/>
          <w:sz w:val="24"/>
          <w:szCs w:val="24"/>
        </w:rPr>
        <w:t>supplement</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describe and explain.</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Is eligibility for a subsidy limited in law or in fact to a </w:t>
      </w:r>
      <w:r w:rsidRPr="00C66199">
        <w:rPr>
          <w:rStyle w:val="Bodytext1"/>
          <w:rFonts w:ascii="Times New Roman" w:hAnsi="Times New Roman" w:cs="Times New Roman"/>
          <w:sz w:val="24"/>
          <w:szCs w:val="24"/>
        </w:rPr>
        <w:lastRenderedPageBreak/>
        <w:t xml:space="preserve">particular enterprise, a particular business group, a particular industry or a particular industrial </w:t>
      </w:r>
      <w:proofErr w:type="spellStart"/>
      <w:r w:rsidRPr="00C66199">
        <w:rPr>
          <w:rStyle w:val="Bodytext1"/>
          <w:rFonts w:ascii="Times New Roman" w:hAnsi="Times New Roman" w:cs="Times New Roman"/>
          <w:sz w:val="24"/>
          <w:szCs w:val="24"/>
        </w:rPr>
        <w:t>group?Please</w:t>
      </w:r>
      <w:proofErr w:type="spellEnd"/>
      <w:r w:rsidRPr="00C66199">
        <w:rPr>
          <w:rStyle w:val="Bodytext1"/>
          <w:rFonts w:ascii="Times New Roman" w:hAnsi="Times New Roman" w:cs="Times New Roman"/>
          <w:sz w:val="24"/>
          <w:szCs w:val="24"/>
        </w:rPr>
        <w:t xml:space="preserve"> describe and explain, and identify an eligible business or industry.</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the eligibility criteria applicable to the project, whether the eligibility for the application </w:t>
      </w:r>
      <w:proofErr w:type="gramStart"/>
      <w:r w:rsidRPr="00C66199">
        <w:rPr>
          <w:rStyle w:val="Bodytext1"/>
          <w:rFonts w:ascii="Times New Roman" w:hAnsi="Times New Roman" w:cs="Times New Roman"/>
          <w:sz w:val="24"/>
          <w:szCs w:val="24"/>
        </w:rPr>
        <w:t>has been screened</w:t>
      </w:r>
      <w:proofErr w:type="gramEnd"/>
      <w:r w:rsidRPr="00C66199">
        <w:rPr>
          <w:rStyle w:val="Bodytext1"/>
          <w:rFonts w:ascii="Times New Roman" w:hAnsi="Times New Roman" w:cs="Times New Roman"/>
          <w:sz w:val="24"/>
          <w:szCs w:val="24"/>
        </w:rPr>
        <w:t xml:space="preserve"> and any restrictions exist?</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indicate the applicable criteria for the scale of benefits </w:t>
      </w:r>
      <w:proofErr w:type="spellStart"/>
      <w:r w:rsidRPr="00C66199">
        <w:rPr>
          <w:rStyle w:val="Bodytext1"/>
          <w:rFonts w:ascii="Times New Roman" w:hAnsi="Times New Roman" w:cs="Times New Roman"/>
          <w:sz w:val="24"/>
          <w:szCs w:val="24"/>
        </w:rPr>
        <w:t>granted.Please</w:t>
      </w:r>
      <w:proofErr w:type="spellEnd"/>
      <w:r w:rsidRPr="00C66199">
        <w:rPr>
          <w:rStyle w:val="Bodytext1"/>
          <w:rFonts w:ascii="Times New Roman" w:hAnsi="Times New Roman" w:cs="Times New Roman"/>
          <w:sz w:val="24"/>
          <w:szCs w:val="24"/>
        </w:rPr>
        <w:t xml:space="preserve"> provide laws, regulations or other official documents describing these </w:t>
      </w:r>
      <w:proofErr w:type="spellStart"/>
      <w:r w:rsidRPr="00C66199">
        <w:rPr>
          <w:rStyle w:val="Bodytext1"/>
          <w:rFonts w:ascii="Times New Roman" w:hAnsi="Times New Roman" w:cs="Times New Roman"/>
          <w:sz w:val="24"/>
          <w:szCs w:val="24"/>
        </w:rPr>
        <w:t>standards.If</w:t>
      </w:r>
      <w:proofErr w:type="spellEnd"/>
      <w:r w:rsidRPr="00C66199">
        <w:rPr>
          <w:rStyle w:val="Bodytext1"/>
          <w:rFonts w:ascii="Times New Roman" w:hAnsi="Times New Roman" w:cs="Times New Roman"/>
          <w:sz w:val="24"/>
          <w:szCs w:val="24"/>
        </w:rPr>
        <w:t xml:space="preserve"> the eligibility criteria set out in the relevant laws, regulations, regulations or other official documents are met, will the applicant automatically obtain the benefit, or will it still depend on the final approval of the project's competent government </w:t>
      </w:r>
      <w:proofErr w:type="spellStart"/>
      <w:r w:rsidRPr="00C66199">
        <w:rPr>
          <w:rStyle w:val="Bodytext1"/>
          <w:rFonts w:ascii="Times New Roman" w:hAnsi="Times New Roman" w:cs="Times New Roman"/>
          <w:sz w:val="24"/>
          <w:szCs w:val="24"/>
        </w:rPr>
        <w:t>authority?The</w:t>
      </w:r>
      <w:proofErr w:type="spellEnd"/>
      <w:r w:rsidRPr="00C66199">
        <w:rPr>
          <w:rStyle w:val="Bodytext1"/>
          <w:rFonts w:ascii="Times New Roman" w:hAnsi="Times New Roman" w:cs="Times New Roman"/>
          <w:sz w:val="24"/>
          <w:szCs w:val="24"/>
        </w:rPr>
        <w:t xml:space="preserve"> amount of interest depends entirely on the criteria established in laws, regulations, regulations or other official documents, or is it decided by the competent government authorities of the project?</w:t>
      </w:r>
      <w:proofErr w:type="gramEnd"/>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a list of the number of companies benefiting from the project each year in the year of approval and the first three years, by industry and regional distribution, </w:t>
      </w:r>
      <w:proofErr w:type="spellStart"/>
      <w:r w:rsidRPr="00C66199">
        <w:rPr>
          <w:rStyle w:val="Bodytext1"/>
          <w:rFonts w:ascii="Times New Roman" w:hAnsi="Times New Roman" w:cs="Times New Roman"/>
          <w:sz w:val="24"/>
          <w:szCs w:val="24"/>
        </w:rPr>
        <w:t>respectively.Please</w:t>
      </w:r>
      <w:proofErr w:type="spellEnd"/>
      <w:r w:rsidRPr="00C66199">
        <w:rPr>
          <w:rStyle w:val="Bodytext1"/>
          <w:rFonts w:ascii="Times New Roman" w:hAnsi="Times New Roman" w:cs="Times New Roman"/>
          <w:sz w:val="24"/>
          <w:szCs w:val="24"/>
        </w:rPr>
        <w:t xml:space="preserve"> provide the total amount of benefits for each category of industry in each region in the year in which the benefits are approved and the first three years.</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How many companies applied for benefits under the program during the year and the first three years of the year in which financial support or benefits were </w:t>
      </w:r>
      <w:proofErr w:type="spellStart"/>
      <w:r w:rsidRPr="00C66199">
        <w:rPr>
          <w:rStyle w:val="Bodytext1"/>
          <w:rFonts w:ascii="Times New Roman" w:hAnsi="Times New Roman" w:cs="Times New Roman"/>
          <w:sz w:val="24"/>
          <w:szCs w:val="24"/>
        </w:rPr>
        <w:t>granted?How</w:t>
      </w:r>
      <w:proofErr w:type="spellEnd"/>
      <w:r w:rsidRPr="00C66199">
        <w:rPr>
          <w:rStyle w:val="Bodytext1"/>
          <w:rFonts w:ascii="Times New Roman" w:hAnsi="Times New Roman" w:cs="Times New Roman"/>
          <w:sz w:val="24"/>
          <w:szCs w:val="24"/>
        </w:rPr>
        <w:t xml:space="preserve"> many applicants received financial aid or benefits, and how many companies were </w:t>
      </w:r>
      <w:proofErr w:type="spellStart"/>
      <w:r w:rsidRPr="00C66199">
        <w:rPr>
          <w:rStyle w:val="Bodytext1"/>
          <w:rFonts w:ascii="Times New Roman" w:hAnsi="Times New Roman" w:cs="Times New Roman"/>
          <w:sz w:val="24"/>
          <w:szCs w:val="24"/>
        </w:rPr>
        <w:t>rejected?Please</w:t>
      </w:r>
      <w:proofErr w:type="spellEnd"/>
      <w:r w:rsidRPr="00C66199">
        <w:rPr>
          <w:rStyle w:val="Bodytext1"/>
          <w:rFonts w:ascii="Times New Roman" w:hAnsi="Times New Roman" w:cs="Times New Roman"/>
          <w:sz w:val="24"/>
          <w:szCs w:val="24"/>
        </w:rPr>
        <w:t xml:space="preserve"> explain the reasons for the rejection.</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expected changes in the project and provide relevant </w:t>
      </w:r>
      <w:proofErr w:type="spellStart"/>
      <w:r w:rsidRPr="00C66199">
        <w:rPr>
          <w:rStyle w:val="Bodytext1"/>
          <w:rFonts w:ascii="Times New Roman" w:hAnsi="Times New Roman" w:cs="Times New Roman"/>
          <w:sz w:val="24"/>
          <w:szCs w:val="24"/>
        </w:rPr>
        <w:t>evidence.If</w:t>
      </w:r>
      <w:proofErr w:type="spellEnd"/>
      <w:r w:rsidRPr="00C66199">
        <w:rPr>
          <w:rStyle w:val="Bodytext1"/>
          <w:rFonts w:ascii="Times New Roman" w:hAnsi="Times New Roman" w:cs="Times New Roman"/>
          <w:sz w:val="24"/>
          <w:szCs w:val="24"/>
        </w:rPr>
        <w:t xml:space="preserve"> the project </w:t>
      </w:r>
      <w:proofErr w:type="gramStart"/>
      <w:r w:rsidRPr="00C66199">
        <w:rPr>
          <w:rStyle w:val="Bodytext1"/>
          <w:rFonts w:ascii="Times New Roman" w:hAnsi="Times New Roman" w:cs="Times New Roman"/>
          <w:sz w:val="24"/>
          <w:szCs w:val="24"/>
        </w:rPr>
        <w:t>has</w:t>
      </w:r>
      <w:proofErr w:type="gramEnd"/>
      <w:r w:rsidRPr="00C66199">
        <w:rPr>
          <w:rStyle w:val="Bodytext1"/>
          <w:rFonts w:ascii="Times New Roman" w:hAnsi="Times New Roman" w:cs="Times New Roman"/>
          <w:sz w:val="24"/>
          <w:szCs w:val="24"/>
        </w:rPr>
        <w:t xml:space="preserve"> been terminated, please specify the deadlines for a company to apply and ultimately benefit from the </w:t>
      </w:r>
      <w:proofErr w:type="spellStart"/>
      <w:r w:rsidRPr="00C66199">
        <w:rPr>
          <w:rStyle w:val="Bodytext1"/>
          <w:rFonts w:ascii="Times New Roman" w:hAnsi="Times New Roman" w:cs="Times New Roman"/>
          <w:sz w:val="24"/>
          <w:szCs w:val="24"/>
        </w:rPr>
        <w:t>project.If</w:t>
      </w:r>
      <w:proofErr w:type="spellEnd"/>
      <w:r w:rsidRPr="00C66199">
        <w:rPr>
          <w:rStyle w:val="Bodytext1"/>
          <w:rFonts w:ascii="Times New Roman" w:hAnsi="Times New Roman" w:cs="Times New Roman"/>
          <w:sz w:val="24"/>
          <w:szCs w:val="24"/>
        </w:rPr>
        <w:t xml:space="preserve"> the project has been or will be replaced by another similar project, please provide basic information on the purpose and date of the new project.</w:t>
      </w:r>
    </w:p>
    <w:p w:rsidR="00C421B6" w:rsidRPr="00C66199" w:rsidRDefault="00835881" w:rsidP="00C66199">
      <w:pPr>
        <w:pStyle w:val="Bodytext10"/>
        <w:numPr>
          <w:ilvl w:val="0"/>
          <w:numId w:val="22"/>
        </w:numPr>
        <w:tabs>
          <w:tab w:val="left" w:pos="1282"/>
        </w:tabs>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a list of all companies during the investigation period and the first three years that have applied for, have been entitled to, or have actually benefited from, the project, and the amount of benefits actually </w:t>
      </w:r>
      <w:proofErr w:type="spellStart"/>
      <w:r w:rsidRPr="00C66199">
        <w:rPr>
          <w:rStyle w:val="Bodytext1"/>
          <w:rFonts w:ascii="Times New Roman" w:hAnsi="Times New Roman" w:cs="Times New Roman"/>
          <w:sz w:val="24"/>
          <w:szCs w:val="24"/>
        </w:rPr>
        <w:t>received.Please</w:t>
      </w:r>
      <w:proofErr w:type="spellEnd"/>
      <w:r w:rsidRPr="00C66199">
        <w:rPr>
          <w:rStyle w:val="Bodytext1"/>
          <w:rFonts w:ascii="Times New Roman" w:hAnsi="Times New Roman" w:cs="Times New Roman"/>
          <w:sz w:val="24"/>
          <w:szCs w:val="24"/>
        </w:rPr>
        <w:t xml:space="preserve"> provide contracts between the EU Government and all companies that actually benefit from the project.</w:t>
      </w:r>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information on </w:t>
      </w:r>
      <w:proofErr w:type="spellStart"/>
      <w:r w:rsidRPr="00C66199">
        <w:rPr>
          <w:rStyle w:val="Bodytext1"/>
          <w:rFonts w:ascii="Times New Roman" w:hAnsi="Times New Roman" w:cs="Times New Roman"/>
          <w:sz w:val="24"/>
          <w:szCs w:val="24"/>
        </w:rPr>
        <w:t>the</w:t>
      </w:r>
      <w:r w:rsidRPr="00C66199">
        <w:rPr>
          <w:rStyle w:val="Bodytext1"/>
          <w:rFonts w:ascii="Times New Roman" w:hAnsi="Times New Roman" w:cs="Times New Roman"/>
          <w:b/>
          <w:sz w:val="24"/>
          <w:szCs w:val="24"/>
        </w:rPr>
        <w:t>application</w:t>
      </w:r>
      <w:proofErr w:type="spellEnd"/>
      <w:r w:rsidRPr="00C66199">
        <w:rPr>
          <w:rStyle w:val="Bodytext1"/>
          <w:rFonts w:ascii="Times New Roman" w:hAnsi="Times New Roman" w:cs="Times New Roman"/>
          <w:b/>
          <w:sz w:val="24"/>
          <w:szCs w:val="24"/>
        </w:rPr>
        <w:t xml:space="preserve"> and subsidy of the three sampled companies and all relevant agricultural producers, cooperative societies under the </w:t>
      </w:r>
      <w:proofErr w:type="spellStart"/>
      <w:r w:rsidRPr="00C66199">
        <w:rPr>
          <w:rStyle w:val="Bodytext1"/>
          <w:rFonts w:ascii="Times New Roman" w:hAnsi="Times New Roman" w:cs="Times New Roman"/>
          <w:b/>
          <w:sz w:val="24"/>
          <w:szCs w:val="24"/>
        </w:rPr>
        <w:t>project</w:t>
      </w:r>
      <w:proofErr w:type="gramStart"/>
      <w:r w:rsidRPr="00C66199">
        <w:rPr>
          <w:rStyle w:val="Bodytext1"/>
          <w:rFonts w:ascii="Times New Roman" w:hAnsi="Times New Roman" w:cs="Times New Roman"/>
          <w:b/>
          <w:sz w:val="24"/>
          <w:szCs w:val="24"/>
        </w:rPr>
        <w:t>,</w:t>
      </w:r>
      <w:r w:rsidRPr="00C66199">
        <w:rPr>
          <w:rStyle w:val="Bodytext1"/>
          <w:rFonts w:ascii="Times New Roman" w:hAnsi="Times New Roman" w:cs="Times New Roman"/>
          <w:sz w:val="24"/>
          <w:szCs w:val="24"/>
        </w:rPr>
        <w:t>and</w:t>
      </w:r>
      <w:proofErr w:type="spellEnd"/>
      <w:proofErr w:type="gramEnd"/>
      <w:r w:rsidRPr="00C66199">
        <w:rPr>
          <w:rStyle w:val="Bodytext1"/>
          <w:rFonts w:ascii="Times New Roman" w:hAnsi="Times New Roman" w:cs="Times New Roman"/>
          <w:sz w:val="24"/>
          <w:szCs w:val="24"/>
        </w:rPr>
        <w:t xml:space="preserve"> please provide all relevant documents, including but not limited to application documents, dismissal documents, approval documents and certificates </w:t>
      </w:r>
      <w:r w:rsidRPr="00C66199">
        <w:rPr>
          <w:rStyle w:val="Bodytext1"/>
          <w:rFonts w:ascii="Times New Roman" w:hAnsi="Times New Roman" w:cs="Times New Roman"/>
          <w:sz w:val="24"/>
          <w:szCs w:val="24"/>
        </w:rPr>
        <w:lastRenderedPageBreak/>
        <w:t>for the allocation of subsidized funds.</w:t>
      </w:r>
    </w:p>
    <w:p w:rsidR="00C421B6" w:rsidRPr="00C66199" w:rsidRDefault="00835881" w:rsidP="00C66199">
      <w:pPr>
        <w:pStyle w:val="Bodytext30"/>
        <w:snapToGrid w:val="0"/>
        <w:spacing w:after="120" w:line="240" w:lineRule="auto"/>
        <w:ind w:left="0"/>
        <w:rPr>
          <w:rFonts w:ascii="Times New Roman" w:hAnsi="Times New Roman" w:cs="Times New Roman"/>
          <w:sz w:val="24"/>
          <w:szCs w:val="24"/>
        </w:rPr>
      </w:pPr>
      <w:r w:rsidRPr="00C66199">
        <w:rPr>
          <w:rStyle w:val="Bodytext3"/>
          <w:rFonts w:ascii="Times New Roman" w:hAnsi="Times New Roman" w:cs="Times New Roman"/>
          <w:b/>
          <w:sz w:val="24"/>
          <w:szCs w:val="24"/>
        </w:rPr>
        <w:t>Annex II. Apportionment</w:t>
      </w:r>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The subsidy investigation period established in the bulletin of this case is from</w:t>
      </w:r>
      <w:r w:rsidRPr="00C66199">
        <w:rPr>
          <w:rStyle w:val="Bodytext1"/>
          <w:rFonts w:ascii="Times New Roman" w:eastAsia="Arial" w:hAnsi="Times New Roman" w:cs="Times New Roman"/>
          <w:sz w:val="24"/>
          <w:szCs w:val="24"/>
        </w:rPr>
        <w:t>April1</w:t>
      </w:r>
      <w:r w:rsidRPr="00C66199">
        <w:rPr>
          <w:rStyle w:val="Bodytext1"/>
          <w:rFonts w:ascii="Times New Roman" w:hAnsi="Times New Roman" w:cs="Times New Roman"/>
          <w:sz w:val="24"/>
          <w:szCs w:val="24"/>
        </w:rPr>
        <w:t>,</w:t>
      </w:r>
      <w:r w:rsidRPr="00C66199">
        <w:rPr>
          <w:rStyle w:val="Bodytext1"/>
          <w:rFonts w:ascii="Times New Roman" w:eastAsia="Arial" w:hAnsi="Times New Roman" w:cs="Times New Roman"/>
          <w:sz w:val="24"/>
          <w:szCs w:val="24"/>
        </w:rPr>
        <w:t>2023</w:t>
      </w:r>
      <w:r w:rsidRPr="00C66199">
        <w:rPr>
          <w:rStyle w:val="Bodytext1"/>
          <w:rFonts w:ascii="Times New Roman" w:hAnsi="Times New Roman" w:cs="Times New Roman"/>
          <w:sz w:val="24"/>
          <w:szCs w:val="24"/>
        </w:rPr>
        <w:t>to</w:t>
      </w:r>
      <w:r w:rsidRPr="00C66199">
        <w:rPr>
          <w:rStyle w:val="Bodytext1"/>
          <w:rFonts w:ascii="Times New Roman" w:eastAsia="Arial" w:hAnsi="Times New Roman" w:cs="Times New Roman"/>
          <w:sz w:val="24"/>
          <w:szCs w:val="24"/>
        </w:rPr>
        <w:t>March31</w:t>
      </w:r>
      <w:r w:rsidRPr="00C66199">
        <w:rPr>
          <w:rStyle w:val="Bodytext1"/>
          <w:rFonts w:ascii="Times New Roman" w:hAnsi="Times New Roman" w:cs="Times New Roman"/>
          <w:sz w:val="24"/>
          <w:szCs w:val="24"/>
        </w:rPr>
        <w:t xml:space="preserve">, </w:t>
      </w:r>
      <w:r w:rsidRPr="00C66199">
        <w:rPr>
          <w:rStyle w:val="Bodytext1"/>
          <w:rFonts w:ascii="Times New Roman" w:eastAsia="Arial" w:hAnsi="Times New Roman" w:cs="Times New Roman"/>
          <w:sz w:val="24"/>
          <w:szCs w:val="24"/>
        </w:rPr>
        <w:t>2024</w:t>
      </w:r>
      <w:r w:rsidRPr="00C66199">
        <w:rPr>
          <w:rStyle w:val="Bodytext1"/>
          <w:rFonts w:ascii="Times New Roman" w:hAnsi="Times New Roman" w:cs="Times New Roman"/>
          <w:sz w:val="24"/>
          <w:szCs w:val="24"/>
        </w:rPr>
        <w:t xml:space="preserve">, but certain pre-investigation periods, as well as any form of income or price support, can still benefit the enterprise during the investigation </w:t>
      </w:r>
      <w:proofErr w:type="spellStart"/>
      <w:r w:rsidRPr="00C66199">
        <w:rPr>
          <w:rStyle w:val="Bodytext1"/>
          <w:rFonts w:ascii="Times New Roman" w:hAnsi="Times New Roman" w:cs="Times New Roman"/>
          <w:sz w:val="24"/>
          <w:szCs w:val="24"/>
        </w:rPr>
        <w:t>period.In</w:t>
      </w:r>
      <w:proofErr w:type="spellEnd"/>
      <w:r w:rsidRPr="00C66199">
        <w:rPr>
          <w:rStyle w:val="Bodytext1"/>
          <w:rFonts w:ascii="Times New Roman" w:hAnsi="Times New Roman" w:cs="Times New Roman"/>
          <w:sz w:val="24"/>
          <w:szCs w:val="24"/>
        </w:rPr>
        <w:t xml:space="preserve"> order to clearly determine whether these projects constitute exclusive subsidies as defined in the Countervailing Regulations of the People's Republic of China and reasonably apportion their interests throughout the investigation period, the Trade Relief Investigation Bureau of the Ministry of Commerce will determine a reasonable period for the investigation of the benefits of such one-time subsidies.</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The investigation agency intends to use the U.S. Internal Revenue Service's Classified Asset Life and Depreciation Scope System in</w:t>
      </w:r>
      <w:r w:rsidRPr="00C66199">
        <w:rPr>
          <w:rStyle w:val="Bodytext1"/>
          <w:rFonts w:ascii="Times New Roman" w:eastAsia="Arial" w:hAnsi="Times New Roman" w:cs="Times New Roman"/>
          <w:sz w:val="24"/>
          <w:szCs w:val="24"/>
        </w:rPr>
        <w:t>1977</w:t>
      </w:r>
      <w:r w:rsidRPr="00C66199">
        <w:rPr>
          <w:rStyle w:val="Bodytext1"/>
          <w:rFonts w:ascii="Times New Roman" w:hAnsi="Times New Roman" w:cs="Times New Roman"/>
          <w:sz w:val="24"/>
          <w:szCs w:val="24"/>
        </w:rPr>
        <w:t>for the depreciation of non-material production physical assets of agricultural products, i.e. 10</w:t>
      </w:r>
      <w:r w:rsidRPr="00C66199">
        <w:rPr>
          <w:rStyle w:val="Bodytext1"/>
          <w:rFonts w:ascii="Times New Roman" w:eastAsia="Arial" w:hAnsi="Times New Roman" w:cs="Times New Roman"/>
          <w:sz w:val="24"/>
          <w:szCs w:val="24"/>
        </w:rPr>
        <w:t>years</w:t>
      </w:r>
      <w:r w:rsidRPr="00C66199">
        <w:rPr>
          <w:rStyle w:val="Bodytext1"/>
          <w:rFonts w:ascii="Times New Roman" w:hAnsi="Times New Roman" w:cs="Times New Roman"/>
          <w:sz w:val="24"/>
          <w:szCs w:val="24"/>
        </w:rPr>
        <w:t xml:space="preserve">, as a one-time subsidy benefit investigation and assessment </w:t>
      </w:r>
      <w:proofErr w:type="spellStart"/>
      <w:r w:rsidRPr="00C66199">
        <w:rPr>
          <w:rStyle w:val="Bodytext1"/>
          <w:rFonts w:ascii="Times New Roman" w:hAnsi="Times New Roman" w:cs="Times New Roman"/>
          <w:sz w:val="24"/>
          <w:szCs w:val="24"/>
        </w:rPr>
        <w:t>period.For</w:t>
      </w:r>
      <w:proofErr w:type="spellEnd"/>
      <w:r w:rsidRPr="00C66199">
        <w:rPr>
          <w:rStyle w:val="Bodytext1"/>
          <w:rFonts w:ascii="Times New Roman" w:hAnsi="Times New Roman" w:cs="Times New Roman"/>
          <w:sz w:val="24"/>
          <w:szCs w:val="24"/>
        </w:rPr>
        <w:t xml:space="preserve"> this reason, the Trade Relief Investigation Bureau of the Ministry of Commerce will investigate financial support that may benefit enterprises or agricultural producers and cooperatives during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nine</w:t>
      </w:r>
      <w:r w:rsidRPr="00C66199">
        <w:rPr>
          <w:rStyle w:val="Bodytext1"/>
          <w:rFonts w:ascii="Times New Roman" w:hAnsi="Times New Roman" w:cs="Times New Roman"/>
          <w:sz w:val="24"/>
          <w:szCs w:val="24"/>
        </w:rPr>
        <w:t>years</w:t>
      </w:r>
      <w:proofErr w:type="spellEnd"/>
      <w:r w:rsidRPr="00C66199">
        <w:rPr>
          <w:rStyle w:val="Bodytext1"/>
          <w:rFonts w:ascii="Times New Roman" w:hAnsi="Times New Roman" w:cs="Times New Roman"/>
          <w:sz w:val="24"/>
          <w:szCs w:val="24"/>
        </w:rPr>
        <w:t xml:space="preserve"> preceding </w:t>
      </w:r>
      <w:r w:rsidRPr="00C66199">
        <w:rPr>
          <w:rStyle w:val="Bodytext1"/>
          <w:rFonts w:ascii="Times New Roman" w:hAnsi="Times New Roman" w:cs="Times New Roman"/>
          <w:sz w:val="24"/>
          <w:szCs w:val="24"/>
        </w:rPr>
        <w:lastRenderedPageBreak/>
        <w:t xml:space="preserve">the investigation period, as well as any form of income or price </w:t>
      </w:r>
      <w:proofErr w:type="spellStart"/>
      <w:r w:rsidRPr="00C66199">
        <w:rPr>
          <w:rStyle w:val="Bodytext1"/>
          <w:rFonts w:ascii="Times New Roman" w:hAnsi="Times New Roman" w:cs="Times New Roman"/>
          <w:sz w:val="24"/>
          <w:szCs w:val="24"/>
        </w:rPr>
        <w:t>support.Therefore</w:t>
      </w:r>
      <w:proofErr w:type="spellEnd"/>
      <w:r w:rsidRPr="00C66199">
        <w:rPr>
          <w:rStyle w:val="Bodytext1"/>
          <w:rFonts w:ascii="Times New Roman" w:hAnsi="Times New Roman" w:cs="Times New Roman"/>
          <w:sz w:val="24"/>
          <w:szCs w:val="24"/>
        </w:rPr>
        <w:t>, please provide information on subsidized projects that may be available to companies, agricultural producers and cooperatives in the corresponding year.</w:t>
      </w:r>
      <w:proofErr w:type="gramEnd"/>
    </w:p>
    <w:p w:rsidR="00C421B6" w:rsidRPr="00C66199" w:rsidRDefault="00835881" w:rsidP="00C66199">
      <w:pPr>
        <w:pStyle w:val="Bodytext10"/>
        <w:snapToGrid w:val="0"/>
        <w:spacing w:after="120" w:line="240" w:lineRule="auto"/>
        <w:ind w:firstLine="62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If the respondent believes that the above-mentioned years are not suitable for the benefit of the one-time subsidy in this case, different claims may be made within one week after the issuance of this questionnaire and provide the corresponding evidentiary materials, but the proposed assessment period applicable to this investigation shall be more than two years different from the period mentioned </w:t>
      </w:r>
      <w:proofErr w:type="spellStart"/>
      <w:r w:rsidRPr="00C66199">
        <w:rPr>
          <w:rStyle w:val="Bodytext1"/>
          <w:rFonts w:ascii="Times New Roman" w:hAnsi="Times New Roman" w:cs="Times New Roman"/>
          <w:sz w:val="24"/>
          <w:szCs w:val="24"/>
        </w:rPr>
        <w:t>above.Where</w:t>
      </w:r>
      <w:proofErr w:type="spellEnd"/>
      <w:r w:rsidRPr="00C66199">
        <w:rPr>
          <w:rStyle w:val="Bodytext1"/>
          <w:rFonts w:ascii="Times New Roman" w:hAnsi="Times New Roman" w:cs="Times New Roman"/>
          <w:sz w:val="24"/>
          <w:szCs w:val="24"/>
        </w:rPr>
        <w:t xml:space="preserve"> the age claimed by the respondent is less than</w:t>
      </w:r>
      <w:r w:rsidRPr="00C66199">
        <w:rPr>
          <w:rStyle w:val="Bodytext1"/>
          <w:rFonts w:ascii="Times New Roman" w:eastAsia="Arial" w:hAnsi="Times New Roman" w:cs="Times New Roman"/>
          <w:sz w:val="24"/>
          <w:szCs w:val="24"/>
        </w:rPr>
        <w:t>10</w:t>
      </w:r>
      <w:r w:rsidRPr="00C66199">
        <w:rPr>
          <w:rStyle w:val="Bodytext1"/>
          <w:rFonts w:ascii="Times New Roman" w:hAnsi="Times New Roman" w:cs="Times New Roman"/>
          <w:sz w:val="24"/>
          <w:szCs w:val="24"/>
        </w:rPr>
        <w:t>years, it should also provide relevant information for the</w:t>
      </w:r>
      <w:r w:rsidRPr="00C66199">
        <w:rPr>
          <w:rStyle w:val="Bodytext1"/>
          <w:rFonts w:ascii="Times New Roman" w:eastAsia="Arial" w:hAnsi="Times New Roman" w:cs="Times New Roman"/>
          <w:sz w:val="24"/>
          <w:szCs w:val="24"/>
        </w:rPr>
        <w:t>10</w:t>
      </w:r>
      <w:r w:rsidRPr="00C66199">
        <w:rPr>
          <w:rStyle w:val="Bodytext1"/>
          <w:rFonts w:ascii="Times New Roman" w:hAnsi="Times New Roman" w:cs="Times New Roman"/>
          <w:sz w:val="24"/>
          <w:szCs w:val="24"/>
        </w:rPr>
        <w:t xml:space="preserve">years requested in the </w:t>
      </w:r>
      <w:proofErr w:type="spellStart"/>
      <w:r w:rsidRPr="00C66199">
        <w:rPr>
          <w:rStyle w:val="Bodytext1"/>
          <w:rFonts w:ascii="Times New Roman" w:hAnsi="Times New Roman" w:cs="Times New Roman"/>
          <w:sz w:val="24"/>
          <w:szCs w:val="24"/>
        </w:rPr>
        <w:t>questionnaire;If</w:t>
      </w:r>
      <w:proofErr w:type="spellEnd"/>
      <w:r w:rsidRPr="00C66199">
        <w:rPr>
          <w:rStyle w:val="Bodytext1"/>
          <w:rFonts w:ascii="Times New Roman" w:hAnsi="Times New Roman" w:cs="Times New Roman"/>
          <w:sz w:val="24"/>
          <w:szCs w:val="24"/>
        </w:rPr>
        <w:t xml:space="preserve"> the age claimed by the respondent exceeds</w:t>
      </w:r>
      <w:r w:rsidRPr="00C66199">
        <w:rPr>
          <w:rStyle w:val="Bodytext1"/>
          <w:rFonts w:ascii="Times New Roman" w:eastAsia="Arial" w:hAnsi="Times New Roman" w:cs="Times New Roman"/>
          <w:sz w:val="24"/>
          <w:szCs w:val="24"/>
        </w:rPr>
        <w:t>10</w:t>
      </w:r>
      <w:r w:rsidRPr="00C66199">
        <w:rPr>
          <w:rStyle w:val="Bodytext1"/>
          <w:rFonts w:ascii="Times New Roman" w:hAnsi="Times New Roman" w:cs="Times New Roman"/>
          <w:sz w:val="24"/>
          <w:szCs w:val="24"/>
        </w:rPr>
        <w:t>years, it shall provide relevant information within the age of its claim.</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In the investigation, the Trade Relief Investigation Bureau of the Ministry of Commerce distinguishes the benefits of subsidy programs </w:t>
      </w:r>
      <w:proofErr w:type="spellStart"/>
      <w:r w:rsidRPr="00C66199">
        <w:rPr>
          <w:rStyle w:val="Bodytext1"/>
          <w:rFonts w:ascii="Times New Roman" w:hAnsi="Times New Roman" w:cs="Times New Roman"/>
          <w:sz w:val="24"/>
          <w:szCs w:val="24"/>
        </w:rPr>
        <w:t>into</w:t>
      </w:r>
      <w:r w:rsidRPr="00C66199">
        <w:rPr>
          <w:rStyle w:val="Bodytext1"/>
          <w:rFonts w:ascii="Times New Roman" w:eastAsia="Arial" w:hAnsi="Times New Roman" w:cs="Times New Roman"/>
          <w:sz w:val="24"/>
          <w:szCs w:val="24"/>
        </w:rPr>
        <w:t>recurring</w:t>
      </w:r>
      <w:proofErr w:type="spellEnd"/>
      <w:r w:rsidRPr="00C66199">
        <w:rPr>
          <w:rStyle w:val="Bodytext1"/>
          <w:rFonts w:ascii="Times New Roman" w:eastAsia="Arial" w:hAnsi="Times New Roman" w:cs="Times New Roman"/>
          <w:sz w:val="24"/>
          <w:szCs w:val="24"/>
        </w:rPr>
        <w:t xml:space="preserve"> </w:t>
      </w:r>
      <w:proofErr w:type="spellStart"/>
      <w:r w:rsidRPr="00C66199">
        <w:rPr>
          <w:rStyle w:val="Bodytext1"/>
          <w:rFonts w:ascii="Times New Roman" w:eastAsia="Arial" w:hAnsi="Times New Roman" w:cs="Times New Roman"/>
          <w:sz w:val="24"/>
          <w:szCs w:val="24"/>
        </w:rPr>
        <w:t>and</w:t>
      </w:r>
      <w:r w:rsidRPr="00C66199">
        <w:rPr>
          <w:rStyle w:val="Bodytext1"/>
          <w:rFonts w:ascii="Times New Roman" w:hAnsi="Times New Roman" w:cs="Times New Roman"/>
          <w:sz w:val="24"/>
          <w:szCs w:val="24"/>
        </w:rPr>
        <w:t>one</w:t>
      </w:r>
      <w:proofErr w:type="spellEnd"/>
      <w:r w:rsidRPr="00C66199">
        <w:rPr>
          <w:rStyle w:val="Bodytext1"/>
          <w:rFonts w:ascii="Times New Roman" w:eastAsia="Arial" w:hAnsi="Times New Roman" w:cs="Times New Roman"/>
          <w:sz w:val="24"/>
          <w:szCs w:val="24"/>
        </w:rPr>
        <w:t>-time (non-recurring)</w:t>
      </w:r>
      <w:r w:rsidRPr="00C66199">
        <w:rPr>
          <w:rStyle w:val="Bodytext1"/>
          <w:rFonts w:ascii="Times New Roman" w:hAnsi="Times New Roman" w:cs="Times New Roman"/>
          <w:sz w:val="24"/>
          <w:szCs w:val="24"/>
        </w:rPr>
        <w:t xml:space="preserve">.Generally, items such as direct tax exemption, indirect tax exemption and over-refund, low price provision of goods or services are considered to provide duplicative </w:t>
      </w:r>
      <w:proofErr w:type="spellStart"/>
      <w:r w:rsidRPr="00C66199">
        <w:rPr>
          <w:rStyle w:val="Bodytext1"/>
          <w:rFonts w:ascii="Times New Roman" w:hAnsi="Times New Roman" w:cs="Times New Roman"/>
          <w:sz w:val="24"/>
          <w:szCs w:val="24"/>
        </w:rPr>
        <w:t>benefits;Projects</w:t>
      </w:r>
      <w:proofErr w:type="spellEnd"/>
      <w:r w:rsidRPr="00C66199">
        <w:rPr>
          <w:rStyle w:val="Bodytext1"/>
          <w:rFonts w:ascii="Times New Roman" w:hAnsi="Times New Roman" w:cs="Times New Roman"/>
          <w:sz w:val="24"/>
          <w:szCs w:val="24"/>
        </w:rPr>
        <w:t xml:space="preserve"> such as equity, one-time grants, debt </w:t>
      </w:r>
      <w:r w:rsidRPr="00C66199">
        <w:rPr>
          <w:rStyle w:val="Bodytext1"/>
          <w:rFonts w:ascii="Times New Roman" w:hAnsi="Times New Roman" w:cs="Times New Roman"/>
          <w:sz w:val="24"/>
          <w:szCs w:val="24"/>
        </w:rPr>
        <w:lastRenderedPageBreak/>
        <w:t>cancellation, and non-public infrastructure services are considered to provide a one-time benefit.</w:t>
      </w:r>
      <w:proofErr w:type="gramEnd"/>
    </w:p>
    <w:p w:rsidR="00C421B6" w:rsidRPr="00C66199" w:rsidRDefault="00835881" w:rsidP="00C66199">
      <w:pPr>
        <w:pStyle w:val="Bodytext10"/>
        <w:snapToGrid w:val="0"/>
        <w:spacing w:after="120" w:line="240" w:lineRule="auto"/>
        <w:ind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If stakeholders question the above classification or have their own specific claims as to whether the benefits of other unsubsidized projects </w:t>
      </w:r>
      <w:proofErr w:type="gramStart"/>
      <w:r w:rsidRPr="00C66199">
        <w:rPr>
          <w:rStyle w:val="Bodytext1"/>
          <w:rFonts w:ascii="Times New Roman" w:hAnsi="Times New Roman" w:cs="Times New Roman"/>
          <w:sz w:val="24"/>
          <w:szCs w:val="24"/>
        </w:rPr>
        <w:t>should be apportioned</w:t>
      </w:r>
      <w:proofErr w:type="gramEnd"/>
      <w:r w:rsidRPr="00C66199">
        <w:rPr>
          <w:rStyle w:val="Bodytext1"/>
          <w:rFonts w:ascii="Times New Roman" w:hAnsi="Times New Roman" w:cs="Times New Roman"/>
          <w:sz w:val="24"/>
          <w:szCs w:val="24"/>
        </w:rPr>
        <w:t>, please answer the following questions in detail.</w:t>
      </w:r>
    </w:p>
    <w:p w:rsidR="00C421B6" w:rsidRPr="00C66199" w:rsidRDefault="00835881" w:rsidP="00C66199">
      <w:pPr>
        <w:pStyle w:val="Bodytext10"/>
        <w:snapToGrid w:val="0"/>
        <w:spacing w:after="120" w:line="240" w:lineRule="auto"/>
        <w:ind w:firstLine="7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Does</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project provide ongoing funding, and is the acquisition of benefits </w:t>
      </w:r>
      <w:proofErr w:type="spellStart"/>
      <w:r w:rsidRPr="00C66199">
        <w:rPr>
          <w:rStyle w:val="Bodytext1"/>
          <w:rFonts w:ascii="Times New Roman" w:hAnsi="Times New Roman" w:cs="Times New Roman"/>
          <w:sz w:val="24"/>
          <w:szCs w:val="24"/>
        </w:rPr>
        <w:t>foreseen?Is</w:t>
      </w:r>
      <w:proofErr w:type="spellEnd"/>
      <w:r w:rsidRPr="00C66199">
        <w:rPr>
          <w:rStyle w:val="Bodytext1"/>
          <w:rFonts w:ascii="Times New Roman" w:hAnsi="Times New Roman" w:cs="Times New Roman"/>
          <w:sz w:val="24"/>
          <w:szCs w:val="24"/>
        </w:rPr>
        <w:t xml:space="preserve"> that the project participating enterprises or agricultural producers and cooperatives foreseen annual funding under the same project, or is the project a one-time grant only to participating enterprises or agricultural producers and cooperatives?</w:t>
      </w:r>
    </w:p>
    <w:p w:rsidR="00C421B6" w:rsidRPr="00C66199" w:rsidRDefault="00835881" w:rsidP="00C66199">
      <w:pPr>
        <w:pStyle w:val="Bodytext10"/>
        <w:snapToGrid w:val="0"/>
        <w:spacing w:after="120" w:line="240" w:lineRule="auto"/>
        <w:ind w:firstLine="7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describe</w:t>
      </w:r>
      <w:proofErr w:type="spellEnd"/>
      <w:r w:rsidRPr="00C66199">
        <w:rPr>
          <w:rStyle w:val="Bodytext1"/>
          <w:rFonts w:ascii="Times New Roman" w:hAnsi="Times New Roman" w:cs="Times New Roman"/>
          <w:sz w:val="24"/>
          <w:szCs w:val="24"/>
        </w:rPr>
        <w:t xml:space="preserve"> in detail the process of project application and approval.</w:t>
      </w:r>
    </w:p>
    <w:p w:rsidR="00C421B6" w:rsidRPr="00C66199" w:rsidRDefault="00835881" w:rsidP="00C66199">
      <w:pPr>
        <w:pStyle w:val="Bodytext10"/>
        <w:snapToGrid w:val="0"/>
        <w:spacing w:after="120" w:line="240" w:lineRule="auto"/>
        <w:ind w:firstLine="7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Is</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government's explicit authorization or approval required each time a subsidy benefit is obtained, or is the benefit automatically obtained after initial authorization or </w:t>
      </w:r>
      <w:proofErr w:type="gramStart"/>
      <w:r w:rsidRPr="00C66199">
        <w:rPr>
          <w:rStyle w:val="Bodytext1"/>
          <w:rFonts w:ascii="Times New Roman" w:hAnsi="Times New Roman" w:cs="Times New Roman"/>
          <w:sz w:val="24"/>
          <w:szCs w:val="24"/>
        </w:rPr>
        <w:t>approval?</w:t>
      </w:r>
      <w:proofErr w:type="gramEnd"/>
    </w:p>
    <w:p w:rsidR="00C421B6" w:rsidRPr="00C66199" w:rsidRDefault="00835881" w:rsidP="00C66199">
      <w:pPr>
        <w:pStyle w:val="Bodytext10"/>
        <w:snapToGrid w:val="0"/>
        <w:spacing w:after="120" w:line="240" w:lineRule="auto"/>
        <w:ind w:firstLine="720"/>
        <w:jc w:val="both"/>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Is</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acquisition of projects related to capital formations or </w:t>
      </w:r>
      <w:r w:rsidRPr="00C66199">
        <w:rPr>
          <w:rStyle w:val="Bodytext1"/>
          <w:rFonts w:ascii="Times New Roman" w:hAnsi="Times New Roman" w:cs="Times New Roman"/>
          <w:sz w:val="24"/>
          <w:szCs w:val="24"/>
        </w:rPr>
        <w:lastRenderedPageBreak/>
        <w:t xml:space="preserve">capital assets of enterprises or agricultural producers and </w:t>
      </w:r>
      <w:proofErr w:type="gramStart"/>
      <w:r w:rsidRPr="00C66199">
        <w:rPr>
          <w:rStyle w:val="Bodytext1"/>
          <w:rFonts w:ascii="Times New Roman" w:hAnsi="Times New Roman" w:cs="Times New Roman"/>
          <w:sz w:val="24"/>
          <w:szCs w:val="24"/>
        </w:rPr>
        <w:t>cooperatives?</w:t>
      </w:r>
      <w:proofErr w:type="gramEnd"/>
    </w:p>
    <w:p w:rsidR="00C421B6" w:rsidRPr="00C66199" w:rsidRDefault="00835881" w:rsidP="00C66199">
      <w:pPr>
        <w:pStyle w:val="Bodytext30"/>
        <w:snapToGrid w:val="0"/>
        <w:spacing w:after="120" w:line="240" w:lineRule="auto"/>
        <w:ind w:left="0"/>
        <w:rPr>
          <w:rFonts w:ascii="Times New Roman" w:hAnsi="Times New Roman" w:cs="Times New Roman"/>
          <w:sz w:val="24"/>
          <w:szCs w:val="24"/>
        </w:rPr>
      </w:pPr>
      <w:r w:rsidRPr="00C66199">
        <w:rPr>
          <w:rStyle w:val="Bodytext3"/>
          <w:rFonts w:ascii="Times New Roman" w:hAnsi="Times New Roman" w:cs="Times New Roman"/>
          <w:b/>
          <w:sz w:val="24"/>
          <w:szCs w:val="24"/>
        </w:rPr>
        <w:t>Annex III Grant projects</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provide the following information during the investigation period and the </w:t>
      </w:r>
      <w:proofErr w:type="spellStart"/>
      <w:r w:rsidRPr="00C66199">
        <w:rPr>
          <w:rStyle w:val="Bodytext1"/>
          <w:rFonts w:ascii="Times New Roman" w:hAnsi="Times New Roman" w:cs="Times New Roman"/>
          <w:sz w:val="24"/>
          <w:szCs w:val="24"/>
        </w:rPr>
        <w:t>previous</w:t>
      </w:r>
      <w:r w:rsidRPr="00C66199">
        <w:rPr>
          <w:rStyle w:val="Bodytext1"/>
          <w:rFonts w:ascii="Times New Roman" w:eastAsia="Arial" w:hAnsi="Times New Roman" w:cs="Times New Roman"/>
          <w:sz w:val="24"/>
          <w:szCs w:val="24"/>
        </w:rPr>
        <w:t>nine</w:t>
      </w:r>
      <w:r w:rsidRPr="00C66199">
        <w:rPr>
          <w:rStyle w:val="Bodytext1"/>
          <w:rFonts w:ascii="Times New Roman" w:hAnsi="Times New Roman" w:cs="Times New Roman"/>
          <w:sz w:val="24"/>
          <w:szCs w:val="24"/>
        </w:rPr>
        <w:t>years</w:t>
      </w:r>
      <w:proofErr w:type="spellEnd"/>
      <w:r w:rsidRPr="00C66199">
        <w:rPr>
          <w:rStyle w:val="Bodytext1"/>
          <w:rFonts w:ascii="Times New Roman" w:hAnsi="Times New Roman" w:cs="Times New Roman"/>
          <w:sz w:val="24"/>
          <w:szCs w:val="24"/>
        </w:rPr>
        <w:t>:</w:t>
      </w:r>
    </w:p>
    <w:p w:rsidR="00C421B6" w:rsidRPr="00C66199" w:rsidRDefault="00835881" w:rsidP="00C66199">
      <w:pPr>
        <w:pStyle w:val="Bodytext10"/>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What is the national average cost of long-term fixed-rate debt in the year of grant approval?</w:t>
      </w:r>
    </w:p>
    <w:p w:rsidR="00C421B6" w:rsidRPr="00C66199" w:rsidRDefault="00835881" w:rsidP="00C66199">
      <w:pPr>
        <w:pStyle w:val="Bodytext10"/>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Please describe the method for calculating this average cost, including the formula and the source of the variables used in the calculation.</w:t>
      </w:r>
    </w:p>
    <w:p w:rsidR="00C421B6" w:rsidRPr="00C66199" w:rsidRDefault="00835881" w:rsidP="00C66199">
      <w:pPr>
        <w:pStyle w:val="Bodytext10"/>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III. Please provide the following information in the form of tables on government-granted projects for enterprises:</w:t>
      </w:r>
    </w:p>
    <w:p w:rsidR="00C421B6" w:rsidRPr="00C66199" w:rsidRDefault="00835881" w:rsidP="00C66199">
      <w:pPr>
        <w:pStyle w:val="Bodytext10"/>
        <w:numPr>
          <w:ilvl w:val="0"/>
          <w:numId w:val="23"/>
        </w:numPr>
        <w:tabs>
          <w:tab w:val="left" w:pos="1823"/>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The </w:t>
      </w:r>
      <w:proofErr w:type="gramStart"/>
      <w:r w:rsidRPr="00C66199">
        <w:rPr>
          <w:rStyle w:val="Bodytext1"/>
          <w:rFonts w:ascii="Times New Roman" w:hAnsi="Times New Roman" w:cs="Times New Roman"/>
          <w:sz w:val="24"/>
          <w:szCs w:val="24"/>
        </w:rPr>
        <w:t>date and amount of the grant is authorized by the Government</w:t>
      </w:r>
      <w:proofErr w:type="gramEnd"/>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23"/>
        </w:numPr>
        <w:tabs>
          <w:tab w:val="left" w:pos="1830"/>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The date and amount of the grant approved by the Government.</w:t>
      </w:r>
    </w:p>
    <w:p w:rsidR="00C421B6" w:rsidRPr="00C66199" w:rsidRDefault="00835881" w:rsidP="00C66199">
      <w:pPr>
        <w:pStyle w:val="Bodytext10"/>
        <w:numPr>
          <w:ilvl w:val="0"/>
          <w:numId w:val="23"/>
        </w:numPr>
        <w:tabs>
          <w:tab w:val="left" w:pos="1830"/>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The amount of grants actually paid.</w:t>
      </w:r>
    </w:p>
    <w:p w:rsidR="00C421B6" w:rsidRPr="00C66199" w:rsidRDefault="00835881" w:rsidP="00C66199">
      <w:pPr>
        <w:pStyle w:val="Bodytext10"/>
        <w:numPr>
          <w:ilvl w:val="0"/>
          <w:numId w:val="23"/>
        </w:numPr>
        <w:tabs>
          <w:tab w:val="left" w:pos="1835"/>
        </w:tabs>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Specific dates for grants</w:t>
      </w:r>
      <w:proofErr w:type="gramStart"/>
      <w:r w:rsidRPr="00C66199">
        <w:rPr>
          <w:rStyle w:val="Bodytext1"/>
          <w:rFonts w:ascii="Times New Roman" w:hAnsi="Times New Roman" w:cs="Times New Roman"/>
          <w:sz w:val="24"/>
          <w:szCs w:val="24"/>
        </w:rPr>
        <w:t>.(</w:t>
      </w:r>
      <w:proofErr w:type="gramEnd"/>
      <w:r w:rsidRPr="00C66199">
        <w:rPr>
          <w:rStyle w:val="Bodytext1"/>
          <w:rFonts w:ascii="Times New Roman" w:hAnsi="Times New Roman" w:cs="Times New Roman"/>
          <w:sz w:val="24"/>
          <w:szCs w:val="24"/>
        </w:rPr>
        <w:t xml:space="preserve">Please indicate that the </w:t>
      </w:r>
      <w:r w:rsidRPr="00C66199">
        <w:rPr>
          <w:rStyle w:val="Bodytext1"/>
          <w:rFonts w:ascii="Times New Roman" w:hAnsi="Times New Roman" w:cs="Times New Roman"/>
          <w:sz w:val="24"/>
          <w:szCs w:val="24"/>
        </w:rPr>
        <w:lastRenderedPageBreak/>
        <w:t>grant is a one-time payment or multiple payments and the amount of each payment.)It's a)</w:t>
      </w:r>
    </w:p>
    <w:p w:rsidR="00C421B6" w:rsidRPr="00C66199" w:rsidRDefault="00835881" w:rsidP="00C66199">
      <w:pPr>
        <w:pStyle w:val="Bodytext10"/>
        <w:numPr>
          <w:ilvl w:val="0"/>
          <w:numId w:val="23"/>
        </w:numPr>
        <w:tabs>
          <w:tab w:val="left" w:pos="1830"/>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Purpose of the grant.</w:t>
      </w:r>
      <w:r w:rsidRPr="00C66199">
        <w:rPr>
          <w:rFonts w:ascii="Times New Roman" w:hAnsi="Times New Roman" w:cs="Times New Roman"/>
          <w:sz w:val="24"/>
          <w:szCs w:val="24"/>
        </w:rPr>
        <w:br w:type="page"/>
      </w:r>
    </w:p>
    <w:p w:rsidR="00C421B6" w:rsidRPr="00C66199" w:rsidRDefault="00835881" w:rsidP="00C66199">
      <w:pPr>
        <w:pStyle w:val="Bodytext30"/>
        <w:snapToGrid w:val="0"/>
        <w:spacing w:after="120" w:line="240" w:lineRule="auto"/>
        <w:ind w:left="2120"/>
        <w:jc w:val="left"/>
        <w:rPr>
          <w:rFonts w:ascii="Times New Roman" w:hAnsi="Times New Roman" w:cs="Times New Roman"/>
          <w:sz w:val="24"/>
          <w:szCs w:val="24"/>
        </w:rPr>
      </w:pPr>
      <w:r w:rsidRPr="00C66199">
        <w:rPr>
          <w:rStyle w:val="Bodytext3"/>
          <w:rFonts w:ascii="Times New Roman" w:hAnsi="Times New Roman" w:cs="Times New Roman"/>
          <w:b/>
          <w:sz w:val="24"/>
          <w:szCs w:val="24"/>
        </w:rPr>
        <w:lastRenderedPageBreak/>
        <w:t>Annex IV Loans, loan guarantees and bond payable items</w:t>
      </w:r>
    </w:p>
    <w:p w:rsidR="00C421B6" w:rsidRPr="00C66199" w:rsidRDefault="00835881" w:rsidP="00C66199">
      <w:pPr>
        <w:pStyle w:val="Bodytext10"/>
        <w:snapToGrid w:val="0"/>
        <w:spacing w:after="120" w:line="240" w:lineRule="auto"/>
        <w:ind w:firstLine="740"/>
        <w:rPr>
          <w:rFonts w:ascii="Times New Roman" w:hAnsi="Times New Roman" w:cs="Times New Roman"/>
          <w:sz w:val="24"/>
          <w:szCs w:val="24"/>
        </w:rPr>
      </w:pPr>
      <w:r w:rsidRPr="00C66199">
        <w:rPr>
          <w:rStyle w:val="Bodytext1"/>
          <w:rFonts w:ascii="Times New Roman" w:hAnsi="Times New Roman" w:cs="Times New Roman"/>
          <w:sz w:val="24"/>
          <w:szCs w:val="24"/>
        </w:rPr>
        <w:t>Table</w:t>
      </w:r>
      <w:r w:rsidRPr="00C66199">
        <w:rPr>
          <w:rStyle w:val="Bodytext1"/>
          <w:rFonts w:ascii="Times New Roman" w:eastAsia="Arial" w:hAnsi="Times New Roman" w:cs="Times New Roman"/>
          <w:sz w:val="24"/>
          <w:szCs w:val="24"/>
        </w:rPr>
        <w:t>1</w:t>
      </w:r>
      <w:r w:rsidRPr="00C66199">
        <w:rPr>
          <w:rStyle w:val="Bodytext1"/>
          <w:rFonts w:ascii="Times New Roman" w:hAnsi="Times New Roman" w:cs="Times New Roman"/>
          <w:sz w:val="24"/>
          <w:szCs w:val="24"/>
        </w:rPr>
        <w:t>is</w:t>
      </w:r>
      <w:proofErr w:type="gramStart"/>
      <w:r w:rsidRPr="00C66199">
        <w:rPr>
          <w:rStyle w:val="Bodytext1"/>
          <w:rFonts w:ascii="Times New Roman" w:hAnsi="Times New Roman" w:cs="Times New Roman"/>
          <w:sz w:val="24"/>
          <w:szCs w:val="24"/>
        </w:rPr>
        <w:t>:Loan</w:t>
      </w:r>
      <w:proofErr w:type="gramEnd"/>
      <w:r w:rsidRPr="00C66199">
        <w:rPr>
          <w:rStyle w:val="Bodytext1"/>
          <w:rFonts w:ascii="Times New Roman" w:hAnsi="Times New Roman" w:cs="Times New Roman"/>
          <w:sz w:val="24"/>
          <w:szCs w:val="24"/>
        </w:rPr>
        <w:t xml:space="preserve"> Guarantee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
        <w:gridCol w:w="413"/>
        <w:gridCol w:w="490"/>
        <w:gridCol w:w="485"/>
        <w:gridCol w:w="566"/>
        <w:gridCol w:w="1176"/>
        <w:gridCol w:w="485"/>
        <w:gridCol w:w="1642"/>
        <w:gridCol w:w="490"/>
        <w:gridCol w:w="643"/>
        <w:gridCol w:w="1171"/>
        <w:gridCol w:w="1512"/>
      </w:tblGrid>
      <w:tr w:rsidR="00C421B6" w:rsidRPr="00C66199">
        <w:tblPrEx>
          <w:tblCellMar>
            <w:top w:w="0" w:type="dxa"/>
            <w:bottom w:w="0" w:type="dxa"/>
          </w:tblCellMar>
        </w:tblPrEx>
        <w:trPr>
          <w:trHeight w:hRule="exact" w:val="374"/>
          <w:jc w:val="center"/>
        </w:trPr>
        <w:tc>
          <w:tcPr>
            <w:tcW w:w="341"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Order</w:t>
            </w:r>
          </w:p>
        </w:tc>
        <w:tc>
          <w:tcPr>
            <w:tcW w:w="41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49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It's been</w:t>
            </w:r>
          </w:p>
        </w:tc>
        <w:tc>
          <w:tcPr>
            <w:tcW w:w="485"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566"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1176"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Basis of Guarantee</w:t>
            </w:r>
          </w:p>
        </w:tc>
        <w:tc>
          <w:tcPr>
            <w:tcW w:w="485"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1642"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Whether there is a guarantee</w:t>
            </w:r>
          </w:p>
        </w:tc>
        <w:tc>
          <w:tcPr>
            <w:tcW w:w="49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64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right="140"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premium.</w:t>
            </w:r>
          </w:p>
        </w:tc>
        <w:tc>
          <w:tcPr>
            <w:tcW w:w="1171"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Same type of loan</w:t>
            </w:r>
          </w:p>
        </w:tc>
        <w:tc>
          <w:tcPr>
            <w:tcW w:w="1512" w:type="dxa"/>
            <w:tcBorders>
              <w:top w:val="single" w:sz="4" w:space="0" w:color="auto"/>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Previous marketization</w:t>
            </w:r>
          </w:p>
        </w:tc>
      </w:tr>
      <w:tr w:rsidR="00C421B6" w:rsidRPr="00C66199">
        <w:tblPrEx>
          <w:tblCellMar>
            <w:top w:w="0" w:type="dxa"/>
            <w:bottom w:w="0" w:type="dxa"/>
          </w:tblCellMar>
        </w:tblPrEx>
        <w:trPr>
          <w:trHeight w:hRule="exact" w:val="360"/>
          <w:jc w:val="center"/>
        </w:trPr>
        <w:tc>
          <w:tcPr>
            <w:tcW w:w="34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No. 1</w:t>
            </w:r>
          </w:p>
        </w:tc>
        <w:tc>
          <w:tcPr>
            <w:tcW w:w="41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49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48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56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expiring.</w:t>
            </w:r>
          </w:p>
        </w:tc>
        <w:tc>
          <w:tcPr>
            <w:tcW w:w="117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Bills, etc.</w:t>
            </w:r>
          </w:p>
        </w:tc>
        <w:tc>
          <w:tcPr>
            <w:tcW w:w="48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1642"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Contracts, if they exist, please</w:t>
            </w:r>
          </w:p>
        </w:tc>
        <w:tc>
          <w:tcPr>
            <w:tcW w:w="49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643" w:type="dxa"/>
            <w:tcBorders>
              <w:left w:val="single" w:sz="4" w:space="0" w:color="auto"/>
            </w:tcBorders>
            <w:shd w:val="clear" w:color="auto" w:fill="auto"/>
          </w:tcPr>
          <w:p w:rsidR="00C421B6" w:rsidRPr="00C66199" w:rsidRDefault="00835881" w:rsidP="00C66199">
            <w:pPr>
              <w:pStyle w:val="Other10"/>
              <w:snapToGrid w:val="0"/>
              <w:spacing w:after="120" w:line="240" w:lineRule="auto"/>
              <w:ind w:right="140"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Immunity</w:t>
            </w:r>
          </w:p>
        </w:tc>
        <w:tc>
          <w:tcPr>
            <w:tcW w:w="117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Security of the money</w:t>
            </w:r>
          </w:p>
        </w:tc>
        <w:tc>
          <w:tcPr>
            <w:tcW w:w="1512"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Determination of rates</w:t>
            </w:r>
          </w:p>
        </w:tc>
      </w:tr>
      <w:tr w:rsidR="00C421B6" w:rsidRPr="00C66199">
        <w:tblPrEx>
          <w:tblCellMar>
            <w:top w:w="0" w:type="dxa"/>
            <w:bottom w:w="0" w:type="dxa"/>
          </w:tblCellMar>
        </w:tblPrEx>
        <w:trPr>
          <w:trHeight w:hRule="exact" w:val="365"/>
          <w:jc w:val="center"/>
        </w:trPr>
        <w:tc>
          <w:tcPr>
            <w:tcW w:w="341"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1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Man</w:t>
            </w:r>
          </w:p>
        </w:tc>
        <w:tc>
          <w:tcPr>
            <w:tcW w:w="49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48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56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117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policy text</w:t>
            </w:r>
          </w:p>
        </w:tc>
        <w:tc>
          <w:tcPr>
            <w:tcW w:w="48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Issue</w:t>
            </w:r>
          </w:p>
        </w:tc>
        <w:tc>
          <w:tcPr>
            <w:tcW w:w="1642"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Provided by pen.</w:t>
            </w:r>
          </w:p>
        </w:tc>
        <w:tc>
          <w:tcPr>
            <w:tcW w:w="49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Fee</w:t>
            </w:r>
          </w:p>
        </w:tc>
        <w:tc>
          <w:tcPr>
            <w:tcW w:w="64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right="140"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Amount of money</w:t>
            </w:r>
          </w:p>
        </w:tc>
        <w:tc>
          <w:tcPr>
            <w:tcW w:w="117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Market Fees</w:t>
            </w:r>
          </w:p>
        </w:tc>
        <w:tc>
          <w:tcPr>
            <w:tcW w:w="1512"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According to</w:t>
            </w:r>
          </w:p>
        </w:tc>
      </w:tr>
      <w:tr w:rsidR="00C421B6" w:rsidRPr="00C66199">
        <w:tblPrEx>
          <w:tblCellMar>
            <w:top w:w="0" w:type="dxa"/>
            <w:bottom w:w="0" w:type="dxa"/>
          </w:tblCellMar>
        </w:tblPrEx>
        <w:trPr>
          <w:trHeight w:hRule="exact" w:val="528"/>
          <w:jc w:val="center"/>
        </w:trPr>
        <w:tc>
          <w:tcPr>
            <w:tcW w:w="341"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1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Fang</w:t>
            </w:r>
          </w:p>
        </w:tc>
        <w:tc>
          <w:tcPr>
            <w:tcW w:w="48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56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17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piece.</w:t>
            </w:r>
          </w:p>
        </w:tc>
        <w:tc>
          <w:tcPr>
            <w:tcW w:w="48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164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I'll</w:t>
            </w:r>
            <w:proofErr w:type="gramEnd"/>
            <w:r w:rsidRPr="00C66199">
              <w:rPr>
                <w:rStyle w:val="Other1"/>
                <w:rFonts w:ascii="Times New Roman" w:hAnsi="Times New Roman" w:cs="Times New Roman"/>
                <w:sz w:val="24"/>
                <w:szCs w:val="24"/>
              </w:rPr>
              <w:t xml:space="preserve"> use it.</w:t>
            </w:r>
          </w:p>
        </w:tc>
        <w:tc>
          <w:tcPr>
            <w:tcW w:w="64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17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1512"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38"/>
          <w:jc w:val="center"/>
        </w:trPr>
        <w:tc>
          <w:tcPr>
            <w:tcW w:w="341"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1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56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17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642"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4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171"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512" w:type="dxa"/>
            <w:tcBorders>
              <w:top w:val="single" w:sz="4" w:space="0" w:color="auto"/>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33"/>
          <w:jc w:val="center"/>
        </w:trPr>
        <w:tc>
          <w:tcPr>
            <w:tcW w:w="341"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1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56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17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642"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4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171"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512" w:type="dxa"/>
            <w:tcBorders>
              <w:top w:val="single" w:sz="4" w:space="0" w:color="auto"/>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47"/>
          <w:jc w:val="center"/>
        </w:trPr>
        <w:tc>
          <w:tcPr>
            <w:tcW w:w="341"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1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566"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176"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85"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642"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4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171"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bl>
    <w:p w:rsidR="00C421B6" w:rsidRPr="00C66199" w:rsidRDefault="00C421B6" w:rsidP="00C66199">
      <w:pPr>
        <w:snapToGrid w:val="0"/>
        <w:spacing w:after="120"/>
        <w:rPr>
          <w:szCs w:val="24"/>
        </w:rPr>
      </w:pPr>
    </w:p>
    <w:p w:rsidR="00C421B6" w:rsidRPr="00C66199" w:rsidRDefault="00835881" w:rsidP="00C66199">
      <w:pPr>
        <w:pStyle w:val="Bodytext10"/>
        <w:snapToGrid w:val="0"/>
        <w:spacing w:after="120" w:line="240" w:lineRule="auto"/>
        <w:ind w:firstLine="740"/>
        <w:rPr>
          <w:rFonts w:ascii="Times New Roman" w:hAnsi="Times New Roman" w:cs="Times New Roman"/>
          <w:sz w:val="24"/>
          <w:szCs w:val="24"/>
        </w:rPr>
      </w:pPr>
      <w:r w:rsidRPr="00C66199">
        <w:rPr>
          <w:rStyle w:val="Bodytext1"/>
          <w:rFonts w:ascii="Times New Roman" w:hAnsi="Times New Roman" w:cs="Times New Roman"/>
          <w:sz w:val="24"/>
          <w:szCs w:val="24"/>
        </w:rPr>
        <w:t>Form</w:t>
      </w:r>
      <w:r w:rsidRPr="00C66199">
        <w:rPr>
          <w:rStyle w:val="Bodytext1"/>
          <w:rFonts w:ascii="Times New Roman" w:eastAsia="Arial" w:hAnsi="Times New Roman" w:cs="Times New Roman"/>
          <w:sz w:val="24"/>
          <w:szCs w:val="24"/>
        </w:rPr>
        <w:t>2</w:t>
      </w:r>
      <w:proofErr w:type="gramStart"/>
      <w:r w:rsidRPr="00C66199">
        <w:rPr>
          <w:rStyle w:val="Bodytext1"/>
          <w:rFonts w:ascii="Times New Roman" w:hAnsi="Times New Roman" w:cs="Times New Roman"/>
          <w:sz w:val="24"/>
          <w:szCs w:val="24"/>
        </w:rPr>
        <w:t>:Status</w:t>
      </w:r>
      <w:proofErr w:type="gramEnd"/>
      <w:r w:rsidRPr="00C66199">
        <w:rPr>
          <w:rStyle w:val="Bodytext1"/>
          <w:rFonts w:ascii="Times New Roman" w:hAnsi="Times New Roman" w:cs="Times New Roman"/>
          <w:sz w:val="24"/>
          <w:szCs w:val="24"/>
        </w:rPr>
        <w:t xml:space="preserve"> of loans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
        <w:gridCol w:w="749"/>
        <w:gridCol w:w="278"/>
        <w:gridCol w:w="638"/>
        <w:gridCol w:w="317"/>
        <w:gridCol w:w="278"/>
        <w:gridCol w:w="274"/>
        <w:gridCol w:w="346"/>
        <w:gridCol w:w="374"/>
        <w:gridCol w:w="360"/>
        <w:gridCol w:w="288"/>
        <w:gridCol w:w="283"/>
        <w:gridCol w:w="312"/>
        <w:gridCol w:w="293"/>
        <w:gridCol w:w="293"/>
        <w:gridCol w:w="648"/>
        <w:gridCol w:w="499"/>
        <w:gridCol w:w="499"/>
        <w:gridCol w:w="758"/>
        <w:gridCol w:w="1037"/>
        <w:gridCol w:w="658"/>
      </w:tblGrid>
      <w:tr w:rsidR="00C421B6" w:rsidRPr="00C66199">
        <w:tblPrEx>
          <w:tblCellMar>
            <w:top w:w="0" w:type="dxa"/>
            <w:bottom w:w="0" w:type="dxa"/>
          </w:tblCellMar>
        </w:tblPrEx>
        <w:trPr>
          <w:trHeight w:hRule="exact" w:val="374"/>
          <w:jc w:val="center"/>
        </w:trPr>
        <w:tc>
          <w:tcPr>
            <w:tcW w:w="27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Order</w:t>
            </w:r>
          </w:p>
        </w:tc>
        <w:tc>
          <w:tcPr>
            <w:tcW w:w="74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Corresponding loans</w:t>
            </w:r>
          </w:p>
        </w:tc>
        <w:tc>
          <w:tcPr>
            <w:tcW w:w="27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63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Loan</w:t>
            </w:r>
          </w:p>
        </w:tc>
        <w:tc>
          <w:tcPr>
            <w:tcW w:w="317"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27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coming.</w:t>
            </w:r>
          </w:p>
        </w:tc>
        <w:tc>
          <w:tcPr>
            <w:tcW w:w="274"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346"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 xml:space="preserve">The </w:t>
            </w:r>
            <w:proofErr w:type="spellStart"/>
            <w:r w:rsidRPr="00C66199">
              <w:rPr>
                <w:rStyle w:val="Other1"/>
                <w:rFonts w:ascii="Times New Roman" w:hAnsi="Times New Roman" w:cs="Times New Roman"/>
                <w:sz w:val="24"/>
                <w:szCs w:val="24"/>
              </w:rPr>
              <w:t>Crug</w:t>
            </w:r>
            <w:proofErr w:type="spellEnd"/>
          </w:p>
        </w:tc>
        <w:tc>
          <w:tcPr>
            <w:tcW w:w="374"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same thing.</w:t>
            </w:r>
          </w:p>
        </w:tc>
        <w:tc>
          <w:tcPr>
            <w:tcW w:w="36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City of New York</w:t>
            </w:r>
          </w:p>
        </w:tc>
        <w:tc>
          <w:tcPr>
            <w:tcW w:w="28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28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Come on</w:t>
            </w:r>
            <w:proofErr w:type="gramEnd"/>
            <w:r w:rsidRPr="00C66199">
              <w:rPr>
                <w:rStyle w:val="Other1"/>
                <w:rFonts w:ascii="Times New Roman" w:hAnsi="Times New Roman" w:cs="Times New Roman"/>
                <w:sz w:val="24"/>
                <w:szCs w:val="24"/>
              </w:rPr>
              <w:t xml:space="preserve">, </w:t>
            </w:r>
            <w:proofErr w:type="gramStart"/>
            <w:r w:rsidRPr="00C66199">
              <w:rPr>
                <w:rStyle w:val="Other1"/>
                <w:rFonts w:ascii="Times New Roman" w:hAnsi="Times New Roman" w:cs="Times New Roman"/>
                <w:sz w:val="24"/>
                <w:szCs w:val="24"/>
              </w:rPr>
              <w:t>come on</w:t>
            </w:r>
            <w:proofErr w:type="gramEnd"/>
            <w:r w:rsidRPr="00C66199">
              <w:rPr>
                <w:rStyle w:val="Other1"/>
                <w:rFonts w:ascii="Times New Roman" w:hAnsi="Times New Roman" w:cs="Times New Roman"/>
                <w:sz w:val="24"/>
                <w:szCs w:val="24"/>
              </w:rPr>
              <w:t>.</w:t>
            </w:r>
          </w:p>
        </w:tc>
        <w:tc>
          <w:tcPr>
            <w:tcW w:w="312"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29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29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Oh, Ben.</w:t>
            </w:r>
          </w:p>
        </w:tc>
        <w:tc>
          <w:tcPr>
            <w:tcW w:w="64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Inquiry</w:t>
            </w:r>
          </w:p>
        </w:tc>
        <w:tc>
          <w:tcPr>
            <w:tcW w:w="49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interest</w:t>
            </w:r>
          </w:p>
        </w:tc>
        <w:tc>
          <w:tcPr>
            <w:tcW w:w="49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Inquiry</w:t>
            </w:r>
          </w:p>
        </w:tc>
        <w:tc>
          <w:tcPr>
            <w:tcW w:w="75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Period of investigation</w:t>
            </w:r>
          </w:p>
        </w:tc>
        <w:tc>
          <w:tcPr>
            <w:tcW w:w="1037"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investigation period</w:t>
            </w:r>
          </w:p>
        </w:tc>
        <w:tc>
          <w:tcPr>
            <w:tcW w:w="658" w:type="dxa"/>
            <w:tcBorders>
              <w:top w:val="single" w:sz="4" w:space="0" w:color="auto"/>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Inquiry</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No. 1</w:t>
            </w:r>
          </w:p>
        </w:tc>
        <w:tc>
          <w:tcPr>
            <w:tcW w:w="74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Security of the money</w:t>
            </w:r>
          </w:p>
        </w:tc>
        <w:tc>
          <w:tcPr>
            <w:tcW w:w="27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63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square.</w:t>
            </w:r>
          </w:p>
        </w:tc>
        <w:tc>
          <w:tcPr>
            <w:tcW w:w="31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7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2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34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 xml:space="preserve">Yes, </w:t>
            </w: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sure.</w:t>
            </w: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Kids</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Field</w:t>
            </w:r>
          </w:p>
        </w:tc>
        <w:tc>
          <w:tcPr>
            <w:tcW w:w="28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8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in custody.</w:t>
            </w:r>
          </w:p>
        </w:tc>
        <w:tc>
          <w:tcPr>
            <w:tcW w:w="312"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9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9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King</w:t>
            </w: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Payment</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Internal Principal Fund</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repayment</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In the form</w:t>
            </w:r>
          </w:p>
        </w:tc>
        <w:tc>
          <w:tcPr>
            <w:tcW w:w="27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Fang</w:t>
            </w:r>
          </w:p>
        </w:tc>
        <w:tc>
          <w:tcPr>
            <w:tcW w:w="63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Quality (private)</w:t>
            </w:r>
          </w:p>
        </w:tc>
        <w:tc>
          <w:tcPr>
            <w:tcW w:w="31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talking about it.</w:t>
            </w:r>
          </w:p>
        </w:tc>
        <w:tc>
          <w:tcPr>
            <w:tcW w:w="27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3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Category: Classes</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Issue</w:t>
            </w:r>
          </w:p>
        </w:tc>
        <w:tc>
          <w:tcPr>
            <w:tcW w:w="28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Issue</w:t>
            </w: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Goods</w:t>
            </w:r>
          </w:p>
        </w:tc>
        <w:tc>
          <w:tcPr>
            <w:tcW w:w="312"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Coin</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King</w:t>
            </w: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interest</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Amount of money</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c>
          <w:tcPr>
            <w:tcW w:w="75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Repayment Day</w:t>
            </w: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Amount</w:t>
            </w:r>
            <w:r w:rsidRPr="00C66199">
              <w:rPr>
                <w:rStyle w:val="Other1"/>
                <w:rFonts w:ascii="Times New Roman" w:eastAsia="Arial" w:hAnsi="Times New Roman" w:cs="Times New Roman"/>
                <w:sz w:val="24"/>
                <w:szCs w:val="24"/>
              </w:rPr>
              <w:t>(</w:t>
            </w:r>
            <w:r w:rsidRPr="00C66199">
              <w:rPr>
                <w:rStyle w:val="Other1"/>
                <w:rFonts w:ascii="Times New Roman" w:hAnsi="Times New Roman" w:cs="Times New Roman"/>
                <w:sz w:val="24"/>
                <w:szCs w:val="24"/>
              </w:rPr>
              <w:t>Series</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r>
      <w:tr w:rsidR="00C421B6" w:rsidRPr="00C66199">
        <w:tblPrEx>
          <w:tblCellMar>
            <w:top w:w="0" w:type="dxa"/>
            <w:bottom w:w="0" w:type="dxa"/>
          </w:tblCellMar>
        </w:tblPrEx>
        <w:trPr>
          <w:trHeight w:hRule="exact" w:val="37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serial number.</w:t>
            </w:r>
          </w:p>
        </w:tc>
        <w:tc>
          <w:tcPr>
            <w:tcW w:w="278" w:type="dxa"/>
            <w:vMerge w:val="restart"/>
            <w:tcBorders>
              <w:left w:val="single" w:sz="4" w:space="0" w:color="auto"/>
            </w:tcBorders>
            <w:shd w:val="clear" w:color="auto" w:fill="auto"/>
            <w:vAlign w:val="center"/>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Name of Name</w:t>
            </w:r>
          </w:p>
        </w:tc>
        <w:tc>
          <w:tcPr>
            <w:tcW w:w="63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camp or</w:t>
            </w:r>
          </w:p>
        </w:tc>
        <w:tc>
          <w:tcPr>
            <w:tcW w:w="31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Type</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28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29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Kids</w:t>
            </w:r>
          </w:p>
        </w:tc>
        <w:tc>
          <w:tcPr>
            <w:tcW w:w="29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Ah</w:t>
            </w: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Payment</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eastAsia="Arial" w:hAnsi="Times New Roman" w:cs="Times New Roman"/>
                <w:sz w:val="24"/>
                <w:szCs w:val="24"/>
              </w:rPr>
              <w:t>(</w:t>
            </w:r>
            <w:proofErr w:type="spellStart"/>
            <w:r w:rsidRPr="00C66199">
              <w:rPr>
                <w:rStyle w:val="Other1"/>
                <w:rFonts w:ascii="Times New Roman" w:eastAsia="Arial" w:hAnsi="Times New Roman" w:cs="Times New Roman"/>
                <w:sz w:val="24"/>
                <w:szCs w:val="24"/>
              </w:rPr>
              <w:t>The</w:t>
            </w:r>
            <w:r w:rsidRPr="00C66199">
              <w:rPr>
                <w:rStyle w:val="Other1"/>
                <w:rFonts w:ascii="Times New Roman" w:hAnsi="Times New Roman" w:cs="Times New Roman"/>
                <w:sz w:val="24"/>
                <w:szCs w:val="24"/>
              </w:rPr>
              <w:t>List</w:t>
            </w:r>
            <w:proofErr w:type="spellEnd"/>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balance</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The Period </w:t>
            </w:r>
            <w:r w:rsidRPr="00C66199">
              <w:rPr>
                <w:rStyle w:val="Other1"/>
                <w:rFonts w:ascii="Times New Roman" w:eastAsia="Arial" w:hAnsi="Times New Roman" w:cs="Times New Roman"/>
                <w:sz w:val="24"/>
                <w:szCs w:val="24"/>
              </w:rPr>
              <w:t>(</w:t>
            </w:r>
            <w:r w:rsidRPr="00C66199">
              <w:rPr>
                <w:rStyle w:val="Other1"/>
                <w:rFonts w:ascii="Times New Roman" w:hAnsi="Times New Roman" w:cs="Times New Roman"/>
                <w:sz w:val="24"/>
                <w:szCs w:val="24"/>
              </w:rPr>
              <w:t>Series</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Row by one.</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And</w:t>
            </w:r>
            <w:proofErr w:type="gramEnd"/>
            <w:r w:rsidRPr="00C66199">
              <w:rPr>
                <w:rStyle w:val="Other1"/>
                <w:rFonts w:ascii="Times New Roman" w:hAnsi="Times New Roman" w:cs="Times New Roman"/>
                <w:sz w:val="24"/>
                <w:szCs w:val="24"/>
              </w:rPr>
              <w:t xml:space="preserve"> Leigh. - Yeah.</w:t>
            </w: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(If not</w:t>
            </w:r>
          </w:p>
        </w:tc>
        <w:tc>
          <w:tcPr>
            <w:tcW w:w="278" w:type="dxa"/>
            <w:vMerge/>
            <w:tcBorders>
              <w:left w:val="single" w:sz="4" w:space="0" w:color="auto"/>
            </w:tcBorders>
            <w:shd w:val="clear" w:color="auto" w:fill="auto"/>
            <w:vAlign w:val="center"/>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Reichstag</w:t>
            </w:r>
          </w:p>
        </w:tc>
        <w:tc>
          <w:tcPr>
            <w:tcW w:w="31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Or, uh,</w:t>
            </w: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Loans</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Love of Love</w:t>
            </w: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Day</w:t>
            </w:r>
            <w:r w:rsidRPr="00C66199">
              <w:rPr>
                <w:rStyle w:val="Other1"/>
                <w:rFonts w:ascii="Times New Roman" w:eastAsia="Arial" w:hAnsi="Times New Roman" w:cs="Times New Roman"/>
                <w:sz w:val="24"/>
                <w:szCs w:val="24"/>
              </w:rPr>
              <w:t>(</w:t>
            </w:r>
            <w:r w:rsidRPr="00C66199">
              <w:rPr>
                <w:rStyle w:val="Other1"/>
                <w:rFonts w:ascii="Times New Roman" w:hAnsi="Times New Roman" w:cs="Times New Roman"/>
                <w:sz w:val="24"/>
                <w:szCs w:val="24"/>
              </w:rPr>
              <w:t>Series</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(Only)</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separate line.</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Enlargement of pen</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in peace.</w:t>
            </w:r>
          </w:p>
        </w:tc>
      </w:tr>
      <w:tr w:rsidR="00C421B6" w:rsidRPr="00C66199">
        <w:tblPrEx>
          <w:tblCellMar>
            <w:top w:w="0" w:type="dxa"/>
            <w:bottom w:w="0" w:type="dxa"/>
          </w:tblCellMar>
        </w:tblPrEx>
        <w:trPr>
          <w:trHeight w:hRule="exact" w:val="35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form</w:t>
            </w:r>
          </w:p>
        </w:tc>
        <w:tc>
          <w:tcPr>
            <w:tcW w:w="278" w:type="dxa"/>
            <w:vMerge/>
            <w:tcBorders>
              <w:left w:val="single" w:sz="4" w:space="0" w:color="auto"/>
            </w:tcBorders>
            <w:shd w:val="clear" w:color="auto" w:fill="auto"/>
            <w:vAlign w:val="center"/>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House Control</w:t>
            </w:r>
          </w:p>
        </w:tc>
        <w:tc>
          <w:tcPr>
            <w:tcW w:w="31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Float</w:t>
            </w: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All the time.</w:t>
            </w: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go by.</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it out.</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Immunity</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1 this one.</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system)</w:t>
            </w: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Move on, man.</w:t>
            </w:r>
          </w:p>
        </w:tc>
        <w:tc>
          <w:tcPr>
            <w:tcW w:w="3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Yes, it is.</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go by.</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pen.</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go by.</w:t>
            </w:r>
          </w:p>
        </w:tc>
        <w:tc>
          <w:tcPr>
            <w:tcW w:w="75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investigations</w:t>
            </w: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 the principal.</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Amount of money</w:t>
            </w: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columns</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City of New York</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Yes, </w:t>
            </w: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sure.</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pen.</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pen.</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amount, and</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Or</w:t>
            </w:r>
            <w:proofErr w:type="gramEnd"/>
            <w:r w:rsidRPr="00C66199">
              <w:rPr>
                <w:rStyle w:val="Other1"/>
                <w:rFonts w:ascii="Times New Roman" w:hAnsi="Times New Roman" w:cs="Times New Roman"/>
                <w:sz w:val="24"/>
                <w:szCs w:val="24"/>
              </w:rPr>
              <w:t xml:space="preserve"> push it.</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empty.</w:t>
            </w: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3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Field</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the one.</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75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Principal Payment</w:t>
            </w: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separate line.</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Late Reimbursement</w:t>
            </w: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Issue</w:t>
            </w:r>
          </w:p>
        </w:tc>
        <w:tc>
          <w:tcPr>
            <w:tcW w:w="36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According to</w:t>
            </w: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75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Day of the Day</w:t>
            </w: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Filling the survey</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Ben's</w:t>
            </w:r>
            <w:proofErr w:type="gramEnd"/>
            <w:r w:rsidRPr="00C66199">
              <w:rPr>
                <w:rStyle w:val="Other1"/>
                <w:rFonts w:ascii="Times New Roman" w:hAnsi="Times New Roman" w:cs="Times New Roman"/>
                <w:sz w:val="24"/>
                <w:szCs w:val="24"/>
              </w:rPr>
              <w:t xml:space="preserve"> back.</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payout.</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75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Period</w:t>
            </w:r>
            <w:r w:rsidRPr="00C66199">
              <w:rPr>
                <w:rStyle w:val="Other1"/>
                <w:rFonts w:ascii="Times New Roman" w:eastAsia="Arial" w:hAnsi="Times New Roman" w:cs="Times New Roman"/>
                <w:sz w:val="24"/>
                <w:szCs w:val="24"/>
              </w:rPr>
              <w:t>)</w:t>
            </w: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Payments during the Period</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Kim and</w:t>
            </w: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payout.</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in peace.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payout.</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Of the principal.</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interest</w:t>
            </w: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in peace.</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King</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When </w:t>
            </w: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at rest.</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Total amount of money</w:t>
            </w:r>
          </w:p>
        </w:tc>
        <w:tc>
          <w:tcPr>
            <w:tcW w:w="6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Love of Love</w:t>
            </w:r>
          </w:p>
        </w:tc>
      </w:tr>
      <w:tr w:rsidR="00C421B6" w:rsidRPr="00C66199">
        <w:tblPrEx>
          <w:tblCellMar>
            <w:top w:w="0" w:type="dxa"/>
            <w:bottom w:w="0" w:type="dxa"/>
          </w:tblCellMar>
        </w:tblPrEx>
        <w:trPr>
          <w:trHeight w:hRule="exact" w:val="35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Date</w:t>
            </w:r>
            <w:r w:rsidRPr="00C66199">
              <w:rPr>
                <w:rStyle w:val="Other1"/>
                <w:rFonts w:ascii="Times New Roman" w:eastAsia="Arial" w:hAnsi="Times New Roman" w:cs="Times New Roman"/>
                <w:sz w:val="24"/>
                <w:szCs w:val="24"/>
              </w:rPr>
              <w:t>)</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ah,</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Yes, </w:t>
            </w:r>
            <w:proofErr w:type="gramStart"/>
            <w:r w:rsidRPr="00C66199">
              <w:rPr>
                <w:rStyle w:val="Other1"/>
                <w:rFonts w:ascii="Times New Roman" w:hAnsi="Times New Roman" w:cs="Times New Roman"/>
                <w:sz w:val="24"/>
                <w:szCs w:val="24"/>
              </w:rPr>
              <w:t>that's</w:t>
            </w:r>
            <w:proofErr w:type="gramEnd"/>
            <w:r w:rsidRPr="00C66199">
              <w:rPr>
                <w:rStyle w:val="Other1"/>
                <w:rFonts w:ascii="Times New Roman" w:hAnsi="Times New Roman" w:cs="Times New Roman"/>
                <w:sz w:val="24"/>
                <w:szCs w:val="24"/>
              </w:rPr>
              <w:t xml:space="preserve"> right.</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Yellow</w:t>
            </w:r>
            <w:r w:rsidRPr="00C66199">
              <w:rPr>
                <w:rStyle w:val="Other1"/>
                <w:rFonts w:ascii="Times New Roman" w:eastAsia="Arial" w:hAnsi="Times New Roman" w:cs="Times New Roman"/>
                <w:sz w:val="24"/>
                <w:szCs w:val="24"/>
              </w:rPr>
              <w:t>)</w:t>
            </w:r>
          </w:p>
        </w:tc>
        <w:tc>
          <w:tcPr>
            <w:tcW w:w="6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All the time.</w:t>
            </w: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And</w:t>
            </w:r>
            <w:proofErr w:type="gramEnd"/>
            <w:r w:rsidRPr="00C66199">
              <w:rPr>
                <w:rStyle w:val="Other1"/>
                <w:rFonts w:ascii="Times New Roman" w:hAnsi="Times New Roman" w:cs="Times New Roman"/>
                <w:sz w:val="24"/>
                <w:szCs w:val="24"/>
              </w:rPr>
              <w:t xml:space="preserve"> alone.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should be.</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0"/>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fill it.</w:t>
            </w: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Yu</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5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Ah)</w:t>
            </w: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74"/>
          <w:jc w:val="center"/>
        </w:trPr>
        <w:tc>
          <w:tcPr>
            <w:tcW w:w="27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bottom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paid for it.</w:t>
            </w:r>
          </w:p>
        </w:tc>
        <w:tc>
          <w:tcPr>
            <w:tcW w:w="499"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left w:val="single" w:sz="4" w:space="0" w:color="auto"/>
              <w:bottom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bl>
    <w:p w:rsidR="00C421B6" w:rsidRPr="00C66199" w:rsidRDefault="00835881" w:rsidP="00C66199">
      <w:pPr>
        <w:snapToGrid w:val="0"/>
        <w:spacing w:after="120"/>
        <w:rPr>
          <w:szCs w:val="24"/>
        </w:rPr>
      </w:pPr>
      <w:r w:rsidRPr="00C66199">
        <w:rPr>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749"/>
        <w:gridCol w:w="278"/>
        <w:gridCol w:w="638"/>
        <w:gridCol w:w="317"/>
        <w:gridCol w:w="278"/>
        <w:gridCol w:w="274"/>
        <w:gridCol w:w="346"/>
        <w:gridCol w:w="374"/>
        <w:gridCol w:w="360"/>
        <w:gridCol w:w="288"/>
        <w:gridCol w:w="283"/>
        <w:gridCol w:w="312"/>
        <w:gridCol w:w="293"/>
        <w:gridCol w:w="293"/>
        <w:gridCol w:w="648"/>
        <w:gridCol w:w="499"/>
        <w:gridCol w:w="499"/>
        <w:gridCol w:w="758"/>
        <w:gridCol w:w="1037"/>
        <w:gridCol w:w="658"/>
      </w:tblGrid>
      <w:tr w:rsidR="00C421B6" w:rsidRPr="00C66199">
        <w:tblPrEx>
          <w:tblCellMar>
            <w:top w:w="0" w:type="dxa"/>
            <w:bottom w:w="0" w:type="dxa"/>
          </w:tblCellMar>
        </w:tblPrEx>
        <w:trPr>
          <w:trHeight w:hRule="exact" w:val="1627"/>
          <w:jc w:val="center"/>
        </w:trPr>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total amount of interest</w:t>
            </w:r>
            <w:r w:rsidRPr="00C66199">
              <w:rPr>
                <w:rStyle w:val="Other1"/>
                <w:rFonts w:ascii="Times New Roman" w:eastAsia="Arial" w:hAnsi="Times New Roman" w:cs="Times New Roman"/>
                <w:sz w:val="24"/>
                <w:szCs w:val="24"/>
              </w:rPr>
              <w:t>)</w:t>
            </w:r>
          </w:p>
        </w:tc>
        <w:tc>
          <w:tcPr>
            <w:tcW w:w="49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top w:val="single" w:sz="4" w:space="0" w:color="auto"/>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33"/>
          <w:jc w:val="center"/>
        </w:trPr>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top w:val="single" w:sz="4" w:space="0" w:color="auto"/>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38"/>
          <w:jc w:val="center"/>
        </w:trPr>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top w:val="single" w:sz="4" w:space="0" w:color="auto"/>
              <w:left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top w:val="single" w:sz="4" w:space="0" w:color="auto"/>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47"/>
          <w:jc w:val="center"/>
        </w:trPr>
        <w:tc>
          <w:tcPr>
            <w:tcW w:w="27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74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3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17"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46"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7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12"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4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037"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bl>
    <w:p w:rsidR="00C421B6" w:rsidRPr="00C66199" w:rsidRDefault="00C421B6" w:rsidP="00C66199">
      <w:pPr>
        <w:snapToGrid w:val="0"/>
        <w:spacing w:after="120"/>
        <w:rPr>
          <w:szCs w:val="24"/>
        </w:rPr>
      </w:pPr>
    </w:p>
    <w:p w:rsidR="00C421B6" w:rsidRPr="00C66199" w:rsidRDefault="00835881" w:rsidP="00C66199">
      <w:pPr>
        <w:pStyle w:val="Bodytext10"/>
        <w:snapToGrid w:val="0"/>
        <w:spacing w:after="120" w:line="240" w:lineRule="auto"/>
        <w:ind w:firstLine="740"/>
        <w:rPr>
          <w:rFonts w:ascii="Times New Roman" w:hAnsi="Times New Roman" w:cs="Times New Roman"/>
          <w:sz w:val="24"/>
          <w:szCs w:val="24"/>
        </w:rPr>
      </w:pPr>
      <w:r w:rsidRPr="00C66199">
        <w:rPr>
          <w:rStyle w:val="Bodytext1"/>
          <w:rFonts w:ascii="Times New Roman" w:hAnsi="Times New Roman" w:cs="Times New Roman"/>
          <w:sz w:val="24"/>
          <w:szCs w:val="24"/>
        </w:rPr>
        <w:t>The Form</w:t>
      </w:r>
      <w:r w:rsidRPr="00C66199">
        <w:rPr>
          <w:rStyle w:val="Bodytext1"/>
          <w:rFonts w:ascii="Times New Roman" w:eastAsia="Arial" w:hAnsi="Times New Roman" w:cs="Times New Roman"/>
          <w:sz w:val="24"/>
          <w:szCs w:val="24"/>
        </w:rPr>
        <w:t>3</w:t>
      </w:r>
      <w:proofErr w:type="gramStart"/>
      <w:r w:rsidRPr="00C66199">
        <w:rPr>
          <w:rStyle w:val="Bodytext1"/>
          <w:rFonts w:ascii="Times New Roman" w:hAnsi="Times New Roman" w:cs="Times New Roman"/>
          <w:sz w:val="24"/>
          <w:szCs w:val="24"/>
        </w:rPr>
        <w:t>:Debt</w:t>
      </w:r>
      <w:proofErr w:type="gramEnd"/>
      <w:r w:rsidRPr="00C66199">
        <w:rPr>
          <w:rStyle w:val="Bodytext1"/>
          <w:rFonts w:ascii="Times New Roman" w:hAnsi="Times New Roman" w:cs="Times New Roman"/>
          <w:sz w:val="24"/>
          <w:szCs w:val="24"/>
        </w:rPr>
        <w:t xml:space="preserve"> payable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288"/>
        <w:gridCol w:w="499"/>
        <w:gridCol w:w="293"/>
        <w:gridCol w:w="274"/>
        <w:gridCol w:w="269"/>
        <w:gridCol w:w="259"/>
        <w:gridCol w:w="518"/>
        <w:gridCol w:w="514"/>
        <w:gridCol w:w="226"/>
        <w:gridCol w:w="360"/>
        <w:gridCol w:w="283"/>
        <w:gridCol w:w="259"/>
        <w:gridCol w:w="360"/>
        <w:gridCol w:w="998"/>
        <w:gridCol w:w="806"/>
        <w:gridCol w:w="595"/>
        <w:gridCol w:w="581"/>
        <w:gridCol w:w="1080"/>
        <w:gridCol w:w="758"/>
      </w:tblGrid>
      <w:tr w:rsidR="00C421B6" w:rsidRPr="00C66199">
        <w:tblPrEx>
          <w:tblCellMar>
            <w:top w:w="0" w:type="dxa"/>
            <w:bottom w:w="0" w:type="dxa"/>
          </w:tblCellMar>
        </w:tblPrEx>
        <w:trPr>
          <w:trHeight w:hRule="exact" w:val="374"/>
          <w:jc w:val="center"/>
        </w:trPr>
        <w:tc>
          <w:tcPr>
            <w:tcW w:w="274"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Order</w:t>
            </w:r>
          </w:p>
        </w:tc>
        <w:tc>
          <w:tcPr>
            <w:tcW w:w="28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Debt</w:t>
            </w:r>
          </w:p>
        </w:tc>
        <w:tc>
          <w:tcPr>
            <w:tcW w:w="49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Debt Volume</w:t>
            </w:r>
          </w:p>
        </w:tc>
        <w:tc>
          <w:tcPr>
            <w:tcW w:w="29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Debt</w:t>
            </w:r>
          </w:p>
        </w:tc>
        <w:tc>
          <w:tcPr>
            <w:tcW w:w="274"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coming.</w:t>
            </w:r>
          </w:p>
        </w:tc>
        <w:tc>
          <w:tcPr>
            <w:tcW w:w="26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25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 xml:space="preserve">The </w:t>
            </w:r>
            <w:proofErr w:type="spellStart"/>
            <w:r w:rsidRPr="00C66199">
              <w:rPr>
                <w:rStyle w:val="Other1"/>
                <w:rFonts w:ascii="Times New Roman" w:hAnsi="Times New Roman" w:cs="Times New Roman"/>
                <w:sz w:val="24"/>
                <w:szCs w:val="24"/>
              </w:rPr>
              <w:t>Crug</w:t>
            </w:r>
            <w:proofErr w:type="spellEnd"/>
          </w:p>
        </w:tc>
        <w:tc>
          <w:tcPr>
            <w:tcW w:w="51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the same.</w:t>
            </w:r>
          </w:p>
        </w:tc>
        <w:tc>
          <w:tcPr>
            <w:tcW w:w="514"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Market</w:t>
            </w:r>
          </w:p>
        </w:tc>
        <w:tc>
          <w:tcPr>
            <w:tcW w:w="226"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hair.</w:t>
            </w:r>
          </w:p>
        </w:tc>
        <w:tc>
          <w:tcPr>
            <w:tcW w:w="36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Come on</w:t>
            </w:r>
            <w:proofErr w:type="gramEnd"/>
            <w:r w:rsidRPr="00C66199">
              <w:rPr>
                <w:rStyle w:val="Other1"/>
                <w:rFonts w:ascii="Times New Roman" w:hAnsi="Times New Roman" w:cs="Times New Roman"/>
                <w:sz w:val="24"/>
                <w:szCs w:val="24"/>
              </w:rPr>
              <w:t xml:space="preserve">, </w:t>
            </w:r>
            <w:proofErr w:type="gramStart"/>
            <w:r w:rsidRPr="00C66199">
              <w:rPr>
                <w:rStyle w:val="Other1"/>
                <w:rFonts w:ascii="Times New Roman" w:hAnsi="Times New Roman" w:cs="Times New Roman"/>
                <w:sz w:val="24"/>
                <w:szCs w:val="24"/>
              </w:rPr>
              <w:t>come on</w:t>
            </w:r>
            <w:proofErr w:type="gramEnd"/>
            <w:r w:rsidRPr="00C66199">
              <w:rPr>
                <w:rStyle w:val="Other1"/>
                <w:rFonts w:ascii="Times New Roman" w:hAnsi="Times New Roman" w:cs="Times New Roman"/>
                <w:sz w:val="24"/>
                <w:szCs w:val="24"/>
              </w:rPr>
              <w:t>.</w:t>
            </w:r>
          </w:p>
        </w:tc>
        <w:tc>
          <w:tcPr>
            <w:tcW w:w="283"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I'll</w:t>
            </w:r>
            <w:proofErr w:type="gramEnd"/>
            <w:r w:rsidRPr="00C66199">
              <w:rPr>
                <w:rStyle w:val="Other1"/>
                <w:rFonts w:ascii="Times New Roman" w:hAnsi="Times New Roman" w:cs="Times New Roman"/>
                <w:sz w:val="24"/>
                <w:szCs w:val="24"/>
              </w:rPr>
              <w:t xml:space="preserve"> borrow it.</w:t>
            </w:r>
          </w:p>
        </w:tc>
        <w:tc>
          <w:tcPr>
            <w:tcW w:w="259"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Debt</w:t>
            </w:r>
          </w:p>
        </w:tc>
        <w:tc>
          <w:tcPr>
            <w:tcW w:w="36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Oh, Ben.</w:t>
            </w:r>
          </w:p>
        </w:tc>
        <w:tc>
          <w:tcPr>
            <w:tcW w:w="998"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investigation period</w:t>
            </w:r>
          </w:p>
        </w:tc>
        <w:tc>
          <w:tcPr>
            <w:tcW w:w="806"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Expenditure of interest</w:t>
            </w:r>
          </w:p>
        </w:tc>
        <w:tc>
          <w:tcPr>
            <w:tcW w:w="595"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Inquiry</w:t>
            </w:r>
          </w:p>
        </w:tc>
        <w:tc>
          <w:tcPr>
            <w:tcW w:w="581"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Inquiry</w:t>
            </w:r>
          </w:p>
        </w:tc>
        <w:tc>
          <w:tcPr>
            <w:tcW w:w="1080" w:type="dxa"/>
            <w:tcBorders>
              <w:top w:val="single" w:sz="4" w:space="0" w:color="auto"/>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investigation period</w:t>
            </w:r>
          </w:p>
        </w:tc>
        <w:tc>
          <w:tcPr>
            <w:tcW w:w="758" w:type="dxa"/>
            <w:tcBorders>
              <w:top w:val="single" w:sz="4" w:space="0" w:color="auto"/>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Period of investigation</w:t>
            </w: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No. 1</w:t>
            </w:r>
          </w:p>
        </w:tc>
        <w:tc>
          <w:tcPr>
            <w:tcW w:w="28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Volume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Purchase</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Volume</w:t>
            </w:r>
          </w:p>
        </w:tc>
        <w:tc>
          <w:tcPr>
            <w:tcW w:w="2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26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 xml:space="preserve">Yes, </w:t>
            </w: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sure.</w:t>
            </w:r>
          </w:p>
        </w:tc>
        <w:tc>
          <w:tcPr>
            <w:tcW w:w="51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Category: Types of</w:t>
            </w:r>
          </w:p>
        </w:tc>
        <w:tc>
          <w:tcPr>
            <w:tcW w:w="51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Chevy</w:t>
            </w:r>
          </w:p>
        </w:tc>
        <w:tc>
          <w:tcPr>
            <w:tcW w:w="22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okay.</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in custody.</w:t>
            </w: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Volume</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King</w:t>
            </w:r>
          </w:p>
        </w:tc>
        <w:tc>
          <w:tcPr>
            <w:tcW w:w="99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Payment of interest</w:t>
            </w: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Amount of Payment</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of debt</w:t>
            </w:r>
          </w:p>
        </w:tc>
        <w:tc>
          <w:tcPr>
            <w:tcW w:w="7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Internal Principal Fund</w:t>
            </w:r>
          </w:p>
        </w:tc>
      </w:tr>
      <w:tr w:rsidR="00C421B6" w:rsidRPr="00C66199">
        <w:tblPrEx>
          <w:tblCellMar>
            <w:top w:w="0" w:type="dxa"/>
            <w:bottom w:w="0" w:type="dxa"/>
          </w:tblCellMar>
        </w:tblPrEx>
        <w:trPr>
          <w:trHeight w:hRule="exact" w:val="36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Buy the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square.</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hair.</w:t>
            </w:r>
          </w:p>
        </w:tc>
        <w:tc>
          <w:tcPr>
            <w:tcW w:w="27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51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Loan</w:t>
            </w:r>
          </w:p>
        </w:tc>
        <w:tc>
          <w:tcPr>
            <w:tcW w:w="51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rate.</w:t>
            </w:r>
          </w:p>
        </w:tc>
        <w:tc>
          <w:tcPr>
            <w:tcW w:w="22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Debt</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Goods</w:t>
            </w: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I'll</w:t>
            </w:r>
            <w:proofErr w:type="gramEnd"/>
            <w:r w:rsidRPr="00C66199">
              <w:rPr>
                <w:rStyle w:val="Other1"/>
                <w:rFonts w:ascii="Times New Roman" w:hAnsi="Times New Roman" w:cs="Times New Roman"/>
                <w:sz w:val="24"/>
                <w:szCs w:val="24"/>
              </w:rPr>
              <w:t xml:space="preserve"> borrow it.</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King</w:t>
            </w:r>
          </w:p>
        </w:tc>
        <w:tc>
          <w:tcPr>
            <w:tcW w:w="99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Day</w:t>
            </w:r>
            <w:r w:rsidRPr="00C66199">
              <w:rPr>
                <w:rStyle w:val="Other1"/>
                <w:rFonts w:ascii="Times New Roman" w:eastAsia="Arial" w:hAnsi="Times New Roman" w:cs="Times New Roman"/>
                <w:sz w:val="24"/>
                <w:szCs w:val="24"/>
              </w:rPr>
              <w:t>(</w:t>
            </w:r>
            <w:r w:rsidRPr="00C66199">
              <w:rPr>
                <w:rStyle w:val="Other1"/>
                <w:rFonts w:ascii="Times New Roman" w:hAnsi="Times New Roman" w:cs="Times New Roman"/>
                <w:sz w:val="24"/>
                <w:szCs w:val="24"/>
              </w:rPr>
              <w:t>Individual</w:t>
            </w: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eastAsia="Arial" w:hAnsi="Times New Roman" w:cs="Times New Roman"/>
                <w:sz w:val="24"/>
                <w:szCs w:val="24"/>
              </w:rPr>
              <w:t>(</w:t>
            </w:r>
            <w:r w:rsidRPr="00C66199">
              <w:rPr>
                <w:rStyle w:val="Other1"/>
                <w:rFonts w:ascii="Times New Roman" w:hAnsi="Times New Roman" w:cs="Times New Roman"/>
                <w:sz w:val="24"/>
                <w:szCs w:val="24"/>
              </w:rPr>
              <w:t>Individually</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Debt Volume</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repayment.</w:t>
            </w:r>
          </w:p>
        </w:tc>
        <w:tc>
          <w:tcPr>
            <w:tcW w:w="7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And</w:t>
            </w:r>
            <w:proofErr w:type="gramEnd"/>
            <w:r w:rsidRPr="00C66199">
              <w:rPr>
                <w:rStyle w:val="Other1"/>
                <w:rFonts w:ascii="Times New Roman" w:hAnsi="Times New Roman" w:cs="Times New Roman"/>
                <w:sz w:val="24"/>
                <w:szCs w:val="24"/>
              </w:rPr>
              <w:t xml:space="preserve"> interest.</w:t>
            </w: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Buy it, man.</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Quality</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okay.</w:t>
            </w: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51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City of</w:t>
            </w:r>
          </w:p>
        </w:tc>
        <w:tc>
          <w:tcPr>
            <w:tcW w:w="51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I'm</w:t>
            </w:r>
            <w:proofErr w:type="gramEnd"/>
            <w:r w:rsidRPr="00C66199">
              <w:rPr>
                <w:rStyle w:val="Other1"/>
                <w:rFonts w:ascii="Times New Roman" w:hAnsi="Times New Roman" w:cs="Times New Roman"/>
                <w:sz w:val="24"/>
                <w:szCs w:val="24"/>
              </w:rPr>
              <w:t xml:space="preserve"> sure of it.</w:t>
            </w:r>
          </w:p>
        </w:tc>
        <w:tc>
          <w:tcPr>
            <w:tcW w:w="22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Volume</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Burden</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bill.</w:t>
            </w:r>
          </w:p>
        </w:tc>
        <w:tc>
          <w:tcPr>
            <w:tcW w:w="36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Ah</w:t>
            </w:r>
          </w:p>
        </w:tc>
        <w:tc>
          <w:tcPr>
            <w:tcW w:w="99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Row by pen.</w:t>
            </w: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by line</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balance</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spellStart"/>
            <w:r w:rsidRPr="00C66199">
              <w:rPr>
                <w:rStyle w:val="Other1"/>
                <w:rFonts w:ascii="Times New Roman" w:hAnsi="Times New Roman" w:cs="Times New Roman"/>
                <w:sz w:val="24"/>
                <w:szCs w:val="24"/>
              </w:rPr>
              <w:t>The</w:t>
            </w:r>
            <w:r w:rsidRPr="00C66199">
              <w:rPr>
                <w:rStyle w:val="Other1"/>
                <w:rFonts w:ascii="Times New Roman" w:eastAsia="Arial" w:hAnsi="Times New Roman" w:cs="Times New Roman"/>
                <w:sz w:val="24"/>
                <w:szCs w:val="24"/>
              </w:rPr>
              <w:t>Quarter</w:t>
            </w:r>
            <w:proofErr w:type="spellEnd"/>
            <w:r w:rsidRPr="00C66199">
              <w:rPr>
                <w:rStyle w:val="Other1"/>
                <w:rFonts w:ascii="Times New Roman" w:eastAsia="Arial" w:hAnsi="Times New Roman" w:cs="Times New Roman"/>
                <w:sz w:val="24"/>
                <w:szCs w:val="24"/>
              </w:rPr>
              <w:t xml:space="preserve"> (</w:t>
            </w:r>
            <w:r w:rsidRPr="00C66199">
              <w:rPr>
                <w:rStyle w:val="Other1"/>
                <w:rFonts w:ascii="Times New Roman" w:hAnsi="Times New Roman" w:cs="Times New Roman"/>
                <w:sz w:val="24"/>
                <w:szCs w:val="24"/>
              </w:rPr>
              <w:t>Individual column</w:t>
            </w:r>
          </w:p>
        </w:tc>
        <w:tc>
          <w:tcPr>
            <w:tcW w:w="7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Immunity</w:t>
            </w: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Fang</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(Private)</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Or, uh,</w:t>
            </w:r>
          </w:p>
        </w:tc>
        <w:tc>
          <w:tcPr>
            <w:tcW w:w="51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field.</w:t>
            </w:r>
          </w:p>
        </w:tc>
        <w:tc>
          <w:tcPr>
            <w:tcW w:w="514"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basis of</w:t>
            </w:r>
          </w:p>
        </w:tc>
        <w:tc>
          <w:tcPr>
            <w:tcW w:w="22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Guarantee</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Coin</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Filling the survey</w:t>
            </w: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pens</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(Only)</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payment.</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line by hand.</w:t>
            </w:r>
          </w:p>
        </w:tc>
        <w:tc>
          <w:tcPr>
            <w:tcW w:w="7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amount or</w:t>
            </w:r>
          </w:p>
        </w:tc>
      </w:tr>
      <w:tr w:rsidR="00C421B6" w:rsidRPr="00C66199">
        <w:tblPrEx>
          <w:tblCellMar>
            <w:top w:w="0" w:type="dxa"/>
            <w:bottom w:w="0" w:type="dxa"/>
          </w:tblCellMar>
        </w:tblPrEx>
        <w:trPr>
          <w:trHeight w:hRule="exact" w:val="36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vMerge w:val="restart"/>
            <w:tcBorders>
              <w:left w:val="single" w:sz="4" w:space="0" w:color="auto"/>
            </w:tcBorders>
            <w:shd w:val="clear" w:color="auto" w:fill="auto"/>
            <w:vAlign w:val="center"/>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Name of Name</w:t>
            </w:r>
          </w:p>
        </w:tc>
        <w:tc>
          <w:tcPr>
            <w:tcW w:w="49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camp or</w:t>
            </w:r>
          </w:p>
        </w:tc>
        <w:tc>
          <w:tcPr>
            <w:tcW w:w="29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Float</w:t>
            </w:r>
          </w:p>
        </w:tc>
        <w:tc>
          <w:tcPr>
            <w:tcW w:w="51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Interest rates (film)</w:t>
            </w: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Issue</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Love of Love</w:t>
            </w:r>
          </w:p>
        </w:tc>
        <w:tc>
          <w:tcPr>
            <w:tcW w:w="259"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center"/>
              <w:rPr>
                <w:rFonts w:ascii="Times New Roman" w:hAnsi="Times New Roman" w:cs="Times New Roman"/>
                <w:sz w:val="24"/>
                <w:szCs w:val="24"/>
              </w:rPr>
            </w:pPr>
            <w:r w:rsidRPr="00C66199">
              <w:rPr>
                <w:rStyle w:val="Other1"/>
                <w:rFonts w:ascii="Times New Roman" w:hAnsi="Times New Roman" w:cs="Times New Roman"/>
                <w:sz w:val="24"/>
                <w:szCs w:val="24"/>
              </w:rPr>
              <w:t>The Kids</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Payments during the Period</w:t>
            </w: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Period of investigation</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another day.</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Period of investigation</w:t>
            </w:r>
          </w:p>
        </w:tc>
        <w:tc>
          <w:tcPr>
            <w:tcW w:w="758" w:type="dxa"/>
            <w:tcBorders>
              <w:left w:val="single" w:sz="4" w:space="0" w:color="auto"/>
              <w:righ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Deferred reimbursement</w:t>
            </w:r>
          </w:p>
        </w:tc>
      </w:tr>
      <w:tr w:rsidR="00C421B6" w:rsidRPr="00C66199">
        <w:tblPrEx>
          <w:tblCellMar>
            <w:top w:w="0" w:type="dxa"/>
            <w:bottom w:w="0" w:type="dxa"/>
          </w:tblCellMar>
        </w:tblPrEx>
        <w:trPr>
          <w:trHeight w:hRule="exact" w:val="37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vMerge/>
            <w:tcBorders>
              <w:left w:val="single" w:sz="4" w:space="0" w:color="auto"/>
            </w:tcBorders>
            <w:shd w:val="clear" w:color="auto" w:fill="auto"/>
            <w:vAlign w:val="center"/>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Reichstag</w:t>
            </w: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Move on, man.</w:t>
            </w: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is! - Yeah.</w:t>
            </w: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All the time.</w:t>
            </w: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Day of Interest</w:t>
            </w: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 within.</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go by.</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Period</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In-pay</w:t>
            </w:r>
            <w:proofErr w:type="gramEnd"/>
            <w:r w:rsidRPr="00C66199">
              <w:rPr>
                <w:rStyle w:val="Other1"/>
                <w:rFonts w:ascii="Times New Roman" w:hAnsi="Times New Roman" w:cs="Times New Roman"/>
                <w:sz w:val="24"/>
                <w:szCs w:val="24"/>
              </w:rPr>
              <w:t xml:space="preserve"> the book.</w:t>
            </w:r>
          </w:p>
        </w:tc>
        <w:tc>
          <w:tcPr>
            <w:tcW w:w="7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 the principal.</w:t>
            </w:r>
          </w:p>
        </w:tc>
      </w:tr>
      <w:tr w:rsidR="00C421B6" w:rsidRPr="00C66199">
        <w:tblPrEx>
          <w:tblCellMar>
            <w:top w:w="0" w:type="dxa"/>
            <w:bottom w:w="0" w:type="dxa"/>
          </w:tblCellMar>
        </w:tblPrEx>
        <w:trPr>
          <w:trHeight w:hRule="exact" w:val="35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vMerge/>
            <w:tcBorders>
              <w:left w:val="single" w:sz="4" w:space="0" w:color="auto"/>
            </w:tcBorders>
            <w:shd w:val="clear" w:color="auto" w:fill="auto"/>
            <w:vAlign w:val="center"/>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House Control</w:t>
            </w: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Leigh.</w:t>
            </w: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Period</w:t>
            </w:r>
            <w:r w:rsidRPr="00C66199">
              <w:rPr>
                <w:rStyle w:val="Other1"/>
                <w:rFonts w:ascii="Times New Roman" w:eastAsia="Arial" w:hAnsi="Times New Roman" w:cs="Times New Roman"/>
                <w:sz w:val="24"/>
                <w:szCs w:val="24"/>
              </w:rPr>
              <w:t>)</w:t>
            </w: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interest.</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Fill the pen.</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eastAsia="Arial" w:hAnsi="Times New Roman" w:cs="Times New Roman"/>
                <w:sz w:val="24"/>
                <w:szCs w:val="24"/>
              </w:rPr>
              <w:t>(</w:t>
            </w:r>
            <w:proofErr w:type="spellStart"/>
            <w:r w:rsidRPr="00C66199">
              <w:rPr>
                <w:rStyle w:val="Other1"/>
                <w:rFonts w:ascii="Times New Roman" w:eastAsia="Arial" w:hAnsi="Times New Roman" w:cs="Times New Roman"/>
                <w:sz w:val="24"/>
                <w:szCs w:val="24"/>
              </w:rPr>
              <w:t>The</w:t>
            </w:r>
            <w:r w:rsidRPr="00C66199">
              <w:rPr>
                <w:rStyle w:val="Other1"/>
                <w:rFonts w:ascii="Times New Roman" w:hAnsi="Times New Roman" w:cs="Times New Roman"/>
                <w:sz w:val="24"/>
                <w:szCs w:val="24"/>
              </w:rPr>
              <w:t>List</w:t>
            </w:r>
            <w:proofErr w:type="spellEnd"/>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Kim's gold.</w:t>
            </w:r>
          </w:p>
        </w:tc>
        <w:tc>
          <w:tcPr>
            <w:tcW w:w="7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And</w:t>
            </w:r>
            <w:proofErr w:type="gramEnd"/>
            <w:r w:rsidRPr="00C66199">
              <w:rPr>
                <w:rStyle w:val="Other1"/>
                <w:rFonts w:ascii="Times New Roman" w:hAnsi="Times New Roman" w:cs="Times New Roman"/>
                <w:sz w:val="24"/>
                <w:szCs w:val="24"/>
              </w:rPr>
              <w:t xml:space="preserve"> interest.</w:t>
            </w: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system)</w:t>
            </w: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rPr>
                <w:rFonts w:ascii="Times New Roman" w:hAnsi="Times New Roman" w:cs="Times New Roman"/>
                <w:sz w:val="24"/>
                <w:szCs w:val="24"/>
              </w:rPr>
            </w:pPr>
            <w:r w:rsidRPr="00C66199">
              <w:rPr>
                <w:rStyle w:val="Other1"/>
                <w:rFonts w:ascii="Times New Roman" w:hAnsi="Times New Roman" w:cs="Times New Roman"/>
                <w:sz w:val="24"/>
                <w:szCs w:val="24"/>
              </w:rPr>
              <w:t>The Rate</w:t>
            </w: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amount,</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all alone.</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Ah, and alone.</w:t>
            </w:r>
          </w:p>
        </w:tc>
        <w:tc>
          <w:tcPr>
            <w:tcW w:w="758" w:type="dxa"/>
            <w:tcBorders>
              <w:left w:val="single" w:sz="4" w:space="0" w:color="auto"/>
              <w:righ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situation of</w:t>
            </w: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And</w:t>
            </w:r>
            <w:proofErr w:type="gramEnd"/>
            <w:r w:rsidRPr="00C66199">
              <w:rPr>
                <w:rStyle w:val="Other1"/>
                <w:rFonts w:ascii="Times New Roman" w:hAnsi="Times New Roman" w:cs="Times New Roman"/>
                <w:sz w:val="24"/>
                <w:szCs w:val="24"/>
              </w:rPr>
              <w:t xml:space="preserve"> alone.</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Let's</w:t>
            </w:r>
            <w:proofErr w:type="gramEnd"/>
            <w:r w:rsidRPr="00C66199">
              <w:rPr>
                <w:rStyle w:val="Other1"/>
                <w:rFonts w:ascii="Times New Roman" w:hAnsi="Times New Roman" w:cs="Times New Roman"/>
                <w:sz w:val="24"/>
                <w:szCs w:val="24"/>
              </w:rPr>
              <w:t xml:space="preserve"> go by.</w:t>
            </w:r>
          </w:p>
        </w:tc>
        <w:tc>
          <w:tcPr>
            <w:tcW w:w="1080"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Single row filling</w:t>
            </w: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Category: Filled rows</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Fill the pen.</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Period of investigation</w:t>
            </w: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5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List of investigations</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 payout.</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List of points</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Paid inside.</w:t>
            </w: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7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During the Period</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When </w:t>
            </w: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at rest.</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Check the Period</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Principal Consortium</w:t>
            </w: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5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Pay the profit.</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Yes, </w:t>
            </w:r>
            <w:proofErr w:type="gramStart"/>
            <w:r w:rsidRPr="00C66199">
              <w:rPr>
                <w:rStyle w:val="Other1"/>
                <w:rFonts w:ascii="Times New Roman" w:hAnsi="Times New Roman" w:cs="Times New Roman"/>
                <w:sz w:val="24"/>
                <w:szCs w:val="24"/>
              </w:rPr>
              <w:t>that's</w:t>
            </w:r>
            <w:proofErr w:type="gramEnd"/>
            <w:r w:rsidRPr="00C66199">
              <w:rPr>
                <w:rStyle w:val="Other1"/>
                <w:rFonts w:ascii="Times New Roman" w:hAnsi="Times New Roman" w:cs="Times New Roman"/>
                <w:sz w:val="24"/>
                <w:szCs w:val="24"/>
              </w:rPr>
              <w:t xml:space="preserve"> right.</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The inside.</w:t>
            </w:r>
          </w:p>
        </w:tc>
        <w:tc>
          <w:tcPr>
            <w:tcW w:w="1080"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 xml:space="preserve">Amount </w:t>
            </w:r>
            <w:proofErr w:type="spellStart"/>
            <w:r w:rsidRPr="00C66199">
              <w:rPr>
                <w:rStyle w:val="Other1"/>
                <w:rFonts w:ascii="Times New Roman" w:hAnsi="Times New Roman" w:cs="Times New Roman"/>
                <w:sz w:val="24"/>
                <w:szCs w:val="24"/>
              </w:rPr>
              <w:t>of</w:t>
            </w:r>
            <w:r w:rsidRPr="00C66199">
              <w:rPr>
                <w:rStyle w:val="Other1"/>
                <w:rFonts w:ascii="Times New Roman" w:eastAsia="Arial" w:hAnsi="Times New Roman" w:cs="Times New Roman"/>
                <w:sz w:val="24"/>
                <w:szCs w:val="24"/>
              </w:rPr>
              <w:t>money</w:t>
            </w:r>
            <w:proofErr w:type="spellEnd"/>
            <w:r w:rsidRPr="00C66199">
              <w:rPr>
                <w:rStyle w:val="Other1"/>
                <w:rFonts w:ascii="Times New Roman" w:eastAsia="Arial" w:hAnsi="Times New Roman" w:cs="Times New Roman"/>
                <w:sz w:val="24"/>
                <w:szCs w:val="24"/>
              </w:rPr>
              <w:t>)</w:t>
            </w: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0"/>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Synopsis of breath.</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It should be.</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r w:rsidRPr="00C66199">
              <w:rPr>
                <w:rStyle w:val="Other1"/>
                <w:rFonts w:ascii="Times New Roman" w:hAnsi="Times New Roman" w:cs="Times New Roman"/>
                <w:sz w:val="24"/>
                <w:szCs w:val="24"/>
              </w:rPr>
              <w:t>Pay the bill.</w:t>
            </w:r>
          </w:p>
        </w:tc>
        <w:tc>
          <w:tcPr>
            <w:tcW w:w="108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Calendar</w:t>
            </w:r>
          </w:p>
        </w:tc>
        <w:tc>
          <w:tcPr>
            <w:tcW w:w="595"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Principal amount</w:t>
            </w:r>
          </w:p>
        </w:tc>
        <w:tc>
          <w:tcPr>
            <w:tcW w:w="581" w:type="dxa"/>
            <w:tcBorders>
              <w:left w:val="single" w:sz="4" w:space="0" w:color="auto"/>
            </w:tcBorders>
            <w:shd w:val="clear" w:color="auto" w:fill="auto"/>
            <w:vAlign w:val="bottom"/>
          </w:tcPr>
          <w:p w:rsidR="00C421B6" w:rsidRPr="00C66199" w:rsidRDefault="00835881" w:rsidP="00C66199">
            <w:pPr>
              <w:pStyle w:val="Other10"/>
              <w:snapToGrid w:val="0"/>
              <w:spacing w:after="120" w:line="240" w:lineRule="auto"/>
              <w:ind w:firstLine="0"/>
              <w:jc w:val="right"/>
              <w:rPr>
                <w:rFonts w:ascii="Times New Roman" w:hAnsi="Times New Roman" w:cs="Times New Roman"/>
                <w:sz w:val="24"/>
                <w:szCs w:val="24"/>
              </w:rPr>
            </w:pPr>
            <w:proofErr w:type="gramStart"/>
            <w:r w:rsidRPr="00C66199">
              <w:rPr>
                <w:rStyle w:val="Other1"/>
                <w:rFonts w:ascii="Times New Roman" w:hAnsi="Times New Roman" w:cs="Times New Roman"/>
                <w:sz w:val="24"/>
                <w:szCs w:val="24"/>
              </w:rPr>
              <w:t>It's</w:t>
            </w:r>
            <w:proofErr w:type="gramEnd"/>
            <w:r w:rsidRPr="00C66199">
              <w:rPr>
                <w:rStyle w:val="Other1"/>
                <w:rFonts w:ascii="Times New Roman" w:hAnsi="Times New Roman" w:cs="Times New Roman"/>
                <w:sz w:val="24"/>
                <w:szCs w:val="24"/>
              </w:rPr>
              <w:t xml:space="preserve"> Kim's.</w:t>
            </w:r>
          </w:p>
        </w:tc>
        <w:tc>
          <w:tcPr>
            <w:tcW w:w="108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365"/>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Yellow</w:t>
            </w:r>
            <w:r w:rsidRPr="00C66199">
              <w:rPr>
                <w:rStyle w:val="Other1"/>
                <w:rFonts w:ascii="Times New Roman" w:eastAsia="Arial" w:hAnsi="Times New Roman" w:cs="Times New Roman"/>
                <w:sz w:val="24"/>
                <w:szCs w:val="24"/>
              </w:rPr>
              <w:t>)</w:t>
            </w: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Yu</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Day</w:t>
            </w:r>
          </w:p>
        </w:tc>
        <w:tc>
          <w:tcPr>
            <w:tcW w:w="108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23"/>
          <w:jc w:val="center"/>
        </w:trPr>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595"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Ah)</w:t>
            </w:r>
          </w:p>
        </w:tc>
        <w:tc>
          <w:tcPr>
            <w:tcW w:w="581" w:type="dxa"/>
            <w:tcBorders>
              <w:left w:val="single" w:sz="4" w:space="0" w:color="auto"/>
            </w:tcBorders>
            <w:shd w:val="clear" w:color="auto" w:fill="auto"/>
          </w:tcPr>
          <w:p w:rsidR="00C421B6" w:rsidRPr="00C66199" w:rsidRDefault="00835881" w:rsidP="00C66199">
            <w:pPr>
              <w:pStyle w:val="Other10"/>
              <w:snapToGrid w:val="0"/>
              <w:spacing w:after="120" w:line="240" w:lineRule="auto"/>
              <w:ind w:firstLine="0"/>
              <w:jc w:val="both"/>
              <w:rPr>
                <w:rFonts w:ascii="Times New Roman" w:hAnsi="Times New Roman" w:cs="Times New Roman"/>
                <w:sz w:val="24"/>
                <w:szCs w:val="24"/>
              </w:rPr>
            </w:pPr>
            <w:r w:rsidRPr="00C66199">
              <w:rPr>
                <w:rStyle w:val="Other1"/>
                <w:rFonts w:ascii="Times New Roman" w:hAnsi="Times New Roman" w:cs="Times New Roman"/>
                <w:sz w:val="24"/>
                <w:szCs w:val="24"/>
              </w:rPr>
              <w:t>The Period</w:t>
            </w:r>
            <w:r w:rsidRPr="00C66199">
              <w:rPr>
                <w:rStyle w:val="Other1"/>
                <w:rFonts w:ascii="Times New Roman" w:eastAsia="Arial" w:hAnsi="Times New Roman" w:cs="Times New Roman"/>
                <w:sz w:val="24"/>
                <w:szCs w:val="24"/>
              </w:rPr>
              <w:t>)</w:t>
            </w:r>
          </w:p>
        </w:tc>
        <w:tc>
          <w:tcPr>
            <w:tcW w:w="1080" w:type="dxa"/>
            <w:tcBorders>
              <w:left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left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r w:rsidR="00C421B6" w:rsidRPr="00C66199">
        <w:tblPrEx>
          <w:tblCellMar>
            <w:top w:w="0" w:type="dxa"/>
            <w:bottom w:w="0" w:type="dxa"/>
          </w:tblCellMar>
        </w:tblPrEx>
        <w:trPr>
          <w:trHeight w:hRule="exact" w:val="552"/>
          <w:jc w:val="center"/>
        </w:trPr>
        <w:tc>
          <w:tcPr>
            <w:tcW w:w="27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49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9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7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6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51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514"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26"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83"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259"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36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998"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806"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595"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581"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1080" w:type="dxa"/>
            <w:tcBorders>
              <w:top w:val="single" w:sz="4" w:space="0" w:color="auto"/>
              <w:left w:val="single" w:sz="4" w:space="0" w:color="auto"/>
              <w:bottom w:val="single" w:sz="4" w:space="0" w:color="auto"/>
            </w:tcBorders>
            <w:shd w:val="clear" w:color="auto" w:fill="auto"/>
          </w:tcPr>
          <w:p w:rsidR="00C421B6" w:rsidRPr="00C66199" w:rsidRDefault="00C421B6" w:rsidP="00C66199">
            <w:pPr>
              <w:snapToGrid w:val="0"/>
              <w:spacing w:after="120"/>
              <w:rPr>
                <w:szCs w:val="24"/>
              </w:rPr>
            </w:pP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C421B6" w:rsidRPr="00C66199" w:rsidRDefault="00C421B6" w:rsidP="00C66199">
            <w:pPr>
              <w:snapToGrid w:val="0"/>
              <w:spacing w:after="120"/>
              <w:rPr>
                <w:szCs w:val="24"/>
              </w:rPr>
            </w:pPr>
          </w:p>
        </w:tc>
      </w:tr>
    </w:tbl>
    <w:p w:rsidR="00C421B6" w:rsidRPr="00C66199" w:rsidRDefault="00835881" w:rsidP="00C66199">
      <w:pPr>
        <w:pStyle w:val="Bodytext20"/>
        <w:snapToGrid w:val="0"/>
        <w:spacing w:after="120" w:line="240" w:lineRule="auto"/>
        <w:ind w:left="0" w:firstLine="0"/>
        <w:jc w:val="center"/>
        <w:rPr>
          <w:rFonts w:ascii="Times New Roman" w:hAnsi="Times New Roman" w:cs="Times New Roman"/>
          <w:sz w:val="24"/>
          <w:szCs w:val="24"/>
        </w:rPr>
      </w:pPr>
      <w:r w:rsidRPr="00C66199">
        <w:rPr>
          <w:rStyle w:val="Bodytext2"/>
          <w:rFonts w:ascii="Times New Roman" w:hAnsi="Times New Roman" w:cs="Times New Roman"/>
          <w:sz w:val="24"/>
          <w:szCs w:val="24"/>
        </w:rPr>
        <w:t xml:space="preserve">Note </w:t>
      </w:r>
      <w:proofErr w:type="spellStart"/>
      <w:r w:rsidRPr="00C66199">
        <w:rPr>
          <w:rStyle w:val="Bodytext2"/>
          <w:rFonts w:ascii="Times New Roman" w:hAnsi="Times New Roman" w:cs="Times New Roman"/>
          <w:sz w:val="24"/>
          <w:szCs w:val="24"/>
        </w:rPr>
        <w:t>to</w:t>
      </w:r>
      <w:proofErr w:type="gramStart"/>
      <w:r w:rsidRPr="00C66199">
        <w:rPr>
          <w:rStyle w:val="Bodytext2"/>
          <w:rFonts w:ascii="Times New Roman" w:hAnsi="Times New Roman" w:cs="Times New Roman"/>
          <w:sz w:val="24"/>
          <w:szCs w:val="24"/>
        </w:rPr>
        <w:t>:If</w:t>
      </w:r>
      <w:proofErr w:type="spellEnd"/>
      <w:proofErr w:type="gramEnd"/>
      <w:r w:rsidRPr="00C66199">
        <w:rPr>
          <w:rStyle w:val="Bodytext2"/>
          <w:rFonts w:ascii="Times New Roman" w:hAnsi="Times New Roman" w:cs="Times New Roman"/>
          <w:sz w:val="24"/>
          <w:szCs w:val="24"/>
        </w:rPr>
        <w:t xml:space="preserve"> Form</w:t>
      </w:r>
      <w:r w:rsidRPr="00C66199">
        <w:rPr>
          <w:rStyle w:val="Bodytext2"/>
          <w:rFonts w:ascii="Times New Roman" w:eastAsia="Arial" w:hAnsi="Times New Roman" w:cs="Times New Roman"/>
          <w:sz w:val="24"/>
          <w:szCs w:val="24"/>
        </w:rPr>
        <w:t>1</w:t>
      </w:r>
      <w:r w:rsidRPr="00C66199">
        <w:rPr>
          <w:rStyle w:val="Bodytext2"/>
          <w:rFonts w:ascii="Times New Roman" w:hAnsi="Times New Roman" w:cs="Times New Roman"/>
          <w:sz w:val="24"/>
          <w:szCs w:val="24"/>
        </w:rPr>
        <w:t>has been completed, please continue to fill Form</w:t>
      </w:r>
      <w:r w:rsidRPr="00C66199">
        <w:rPr>
          <w:rStyle w:val="Bodytext2"/>
          <w:rFonts w:ascii="Times New Roman" w:eastAsia="Arial" w:hAnsi="Times New Roman" w:cs="Times New Roman"/>
          <w:sz w:val="24"/>
          <w:szCs w:val="24"/>
        </w:rPr>
        <w:t>2</w:t>
      </w:r>
      <w:r w:rsidRPr="00C66199">
        <w:rPr>
          <w:rStyle w:val="Bodytext2"/>
          <w:rFonts w:ascii="Times New Roman" w:hAnsi="Times New Roman" w:cs="Times New Roman"/>
          <w:sz w:val="24"/>
          <w:szCs w:val="24"/>
        </w:rPr>
        <w:t>according to the loan guarantee corresponding to the loan.</w:t>
      </w:r>
    </w:p>
    <w:p w:rsidR="00C421B6" w:rsidRPr="00C66199" w:rsidRDefault="00835881" w:rsidP="00C66199">
      <w:pPr>
        <w:pStyle w:val="Bodytext20"/>
        <w:snapToGrid w:val="0"/>
        <w:spacing w:after="120" w:line="240" w:lineRule="auto"/>
        <w:jc w:val="both"/>
        <w:rPr>
          <w:rFonts w:ascii="Times New Roman" w:hAnsi="Times New Roman" w:cs="Times New Roman"/>
          <w:sz w:val="24"/>
          <w:szCs w:val="24"/>
        </w:rPr>
      </w:pPr>
      <w:r w:rsidRPr="00C66199">
        <w:rPr>
          <w:rStyle w:val="Bodytext2"/>
          <w:rFonts w:ascii="Times New Roman" w:hAnsi="Times New Roman" w:cs="Times New Roman"/>
          <w:sz w:val="24"/>
          <w:szCs w:val="24"/>
        </w:rPr>
        <w:t>For the loan guarantee in Form</w:t>
      </w:r>
      <w:r w:rsidRPr="00C66199">
        <w:rPr>
          <w:rStyle w:val="Bodytext2"/>
          <w:rFonts w:ascii="Times New Roman" w:eastAsia="Arial" w:hAnsi="Times New Roman" w:cs="Times New Roman"/>
          <w:sz w:val="24"/>
          <w:szCs w:val="24"/>
        </w:rPr>
        <w:t>2</w:t>
      </w:r>
      <w:r w:rsidRPr="00C66199">
        <w:rPr>
          <w:rStyle w:val="Bodytext2"/>
          <w:rFonts w:ascii="Times New Roman" w:hAnsi="Times New Roman" w:cs="Times New Roman"/>
          <w:sz w:val="24"/>
          <w:szCs w:val="24"/>
        </w:rPr>
        <w:t xml:space="preserve">, please indicate the name of the guarantor, whether the sponsor is a government or public institution, the guarantee fee, </w:t>
      </w:r>
      <w:proofErr w:type="spellStart"/>
      <w:r w:rsidRPr="00C66199">
        <w:rPr>
          <w:rStyle w:val="Bodytext2"/>
          <w:rFonts w:ascii="Times New Roman" w:hAnsi="Times New Roman" w:cs="Times New Roman"/>
          <w:sz w:val="24"/>
          <w:szCs w:val="24"/>
        </w:rPr>
        <w:t>etc.</w:t>
      </w:r>
      <w:proofErr w:type="gramStart"/>
      <w:r w:rsidRPr="00C66199">
        <w:rPr>
          <w:rStyle w:val="Bodytext2"/>
          <w:rFonts w:ascii="Times New Roman" w:hAnsi="Times New Roman" w:cs="Times New Roman"/>
          <w:sz w:val="24"/>
          <w:szCs w:val="24"/>
        </w:rPr>
        <w:t>;If</w:t>
      </w:r>
      <w:proofErr w:type="spellEnd"/>
      <w:proofErr w:type="gramEnd"/>
      <w:r w:rsidRPr="00C66199">
        <w:rPr>
          <w:rStyle w:val="Bodytext2"/>
          <w:rFonts w:ascii="Times New Roman" w:hAnsi="Times New Roman" w:cs="Times New Roman"/>
          <w:sz w:val="24"/>
          <w:szCs w:val="24"/>
        </w:rPr>
        <w:t xml:space="preserve"> Form</w:t>
      </w:r>
      <w:r w:rsidRPr="00C66199">
        <w:rPr>
          <w:rStyle w:val="Bodytext2"/>
          <w:rFonts w:ascii="Times New Roman" w:eastAsia="Arial" w:hAnsi="Times New Roman" w:cs="Times New Roman"/>
          <w:sz w:val="24"/>
          <w:szCs w:val="24"/>
        </w:rPr>
        <w:t>1</w:t>
      </w:r>
      <w:r w:rsidRPr="00C66199">
        <w:rPr>
          <w:rStyle w:val="Bodytext2"/>
          <w:rFonts w:ascii="Times New Roman" w:hAnsi="Times New Roman" w:cs="Times New Roman"/>
          <w:sz w:val="24"/>
          <w:szCs w:val="24"/>
        </w:rPr>
        <w:t xml:space="preserve">has been filled </w:t>
      </w:r>
      <w:r w:rsidRPr="00C66199">
        <w:rPr>
          <w:rStyle w:val="Bodytext2"/>
          <w:rFonts w:ascii="Times New Roman" w:hAnsi="Times New Roman" w:cs="Times New Roman"/>
          <w:sz w:val="24"/>
          <w:szCs w:val="24"/>
        </w:rPr>
        <w:lastRenderedPageBreak/>
        <w:t>before Table</w:t>
      </w:r>
      <w:r w:rsidRPr="00C66199">
        <w:rPr>
          <w:rStyle w:val="Bodytext2"/>
          <w:rFonts w:ascii="Times New Roman" w:eastAsia="Arial" w:hAnsi="Times New Roman" w:cs="Times New Roman"/>
          <w:sz w:val="24"/>
          <w:szCs w:val="24"/>
        </w:rPr>
        <w:t>2</w:t>
      </w:r>
      <w:r w:rsidRPr="00C66199">
        <w:rPr>
          <w:rStyle w:val="Bodytext2"/>
          <w:rFonts w:ascii="Times New Roman" w:hAnsi="Times New Roman" w:cs="Times New Roman"/>
          <w:sz w:val="24"/>
          <w:szCs w:val="24"/>
        </w:rPr>
        <w:t>, there is no need to fill in the loan column.</w:t>
      </w:r>
    </w:p>
    <w:p w:rsidR="00C421B6" w:rsidRPr="00C66199" w:rsidRDefault="00835881" w:rsidP="00C66199">
      <w:pPr>
        <w:pStyle w:val="Bodytext20"/>
        <w:snapToGrid w:val="0"/>
        <w:spacing w:after="120" w:line="240" w:lineRule="auto"/>
        <w:jc w:val="both"/>
        <w:rPr>
          <w:rFonts w:ascii="Times New Roman" w:hAnsi="Times New Roman" w:cs="Times New Roman"/>
          <w:sz w:val="24"/>
          <w:szCs w:val="24"/>
        </w:rPr>
        <w:sectPr w:rsidR="00C421B6" w:rsidRPr="00C66199">
          <w:footerReference w:type="default" r:id="rId9"/>
          <w:pgSz w:w="11900" w:h="16840"/>
          <w:pgMar w:top="1258" w:right="1214" w:bottom="1490" w:left="1192" w:header="830" w:footer="3" w:gutter="0"/>
          <w:cols w:space="720"/>
          <w:noEndnote/>
          <w:docGrid w:linePitch="360"/>
        </w:sectPr>
      </w:pPr>
      <w:proofErr w:type="gramStart"/>
      <w:r w:rsidRPr="00C66199">
        <w:rPr>
          <w:rStyle w:val="Bodytext2"/>
          <w:rFonts w:ascii="Times New Roman" w:hAnsi="Times New Roman" w:cs="Times New Roman"/>
          <w:sz w:val="24"/>
          <w:szCs w:val="24"/>
        </w:rPr>
        <w:t xml:space="preserve">Please explain the calculation process of the marketization interest rate of the same type of loans listed in the "marketization rate of the same type of loan" in the "determination basis" and explain the reasons for the </w:t>
      </w:r>
      <w:proofErr w:type="spellStart"/>
      <w:r w:rsidRPr="00C66199">
        <w:rPr>
          <w:rStyle w:val="Bodytext2"/>
          <w:rFonts w:ascii="Times New Roman" w:hAnsi="Times New Roman" w:cs="Times New Roman"/>
          <w:sz w:val="24"/>
          <w:szCs w:val="24"/>
        </w:rPr>
        <w:t>marketized</w:t>
      </w:r>
      <w:proofErr w:type="spellEnd"/>
      <w:r w:rsidRPr="00C66199">
        <w:rPr>
          <w:rStyle w:val="Bodytext2"/>
          <w:rFonts w:ascii="Times New Roman" w:hAnsi="Times New Roman" w:cs="Times New Roman"/>
          <w:sz w:val="24"/>
          <w:szCs w:val="24"/>
        </w:rPr>
        <w:t xml:space="preserve"> interest rate of the same type of loan under the project, and the same types of loans here are the same as loans obtained by enterprises under the project, such as loan principal, repayment terms, loan currency, interest rate situation and so </w:t>
      </w:r>
      <w:proofErr w:type="spellStart"/>
      <w:r w:rsidRPr="00C66199">
        <w:rPr>
          <w:rStyle w:val="Bodytext2"/>
          <w:rFonts w:ascii="Times New Roman" w:hAnsi="Times New Roman" w:cs="Times New Roman"/>
          <w:sz w:val="24"/>
          <w:szCs w:val="24"/>
        </w:rPr>
        <w:t>on.If</w:t>
      </w:r>
      <w:proofErr w:type="spellEnd"/>
      <w:r w:rsidRPr="00C66199">
        <w:rPr>
          <w:rStyle w:val="Bodytext2"/>
          <w:rFonts w:ascii="Times New Roman" w:hAnsi="Times New Roman" w:cs="Times New Roman"/>
          <w:sz w:val="24"/>
          <w:szCs w:val="24"/>
        </w:rPr>
        <w:t xml:space="preserve"> the </w:t>
      </w:r>
      <w:proofErr w:type="spellStart"/>
      <w:r w:rsidRPr="00C66199">
        <w:rPr>
          <w:rStyle w:val="Bodytext2"/>
          <w:rFonts w:ascii="Times New Roman" w:hAnsi="Times New Roman" w:cs="Times New Roman"/>
          <w:sz w:val="24"/>
          <w:szCs w:val="24"/>
        </w:rPr>
        <w:t>marketized</w:t>
      </w:r>
      <w:proofErr w:type="spellEnd"/>
      <w:r w:rsidRPr="00C66199">
        <w:rPr>
          <w:rStyle w:val="Bodytext2"/>
          <w:rFonts w:ascii="Times New Roman" w:hAnsi="Times New Roman" w:cs="Times New Roman"/>
          <w:sz w:val="24"/>
          <w:szCs w:val="24"/>
        </w:rPr>
        <w:t xml:space="preserve"> interest rate of the same type of loan that is filled requires evidence, please provide that evidence and indicate where the data from the evidence can be obtained by what calculation process.</w:t>
      </w:r>
      <w:proofErr w:type="gramEnd"/>
    </w:p>
    <w:p w:rsidR="00C421B6" w:rsidRPr="00C66199" w:rsidRDefault="00835881" w:rsidP="00C66199">
      <w:pPr>
        <w:pStyle w:val="Bodytext10"/>
        <w:snapToGrid w:val="0"/>
        <w:spacing w:after="120" w:line="240" w:lineRule="auto"/>
        <w:ind w:firstLine="0"/>
        <w:jc w:val="center"/>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Annex V Tax items</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If the project provides a reduction in the taxable income of the enterprise, the reduction of taxes due, the reduction or delay of taxes owed, the carry-over of losses, accelerated depreciation or other types of tax benefits, please answer the following questions:</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 Please explain what the specific form of tax benefits is?(E.g. reductions in </w:t>
      </w:r>
      <w:proofErr w:type="spellStart"/>
      <w:r w:rsidRPr="00C66199">
        <w:rPr>
          <w:rStyle w:val="Bodytext1"/>
          <w:rFonts w:ascii="Times New Roman" w:hAnsi="Times New Roman" w:cs="Times New Roman"/>
          <w:sz w:val="24"/>
          <w:szCs w:val="24"/>
        </w:rPr>
        <w:t>taxables</w:t>
      </w:r>
      <w:proofErr w:type="spellEnd"/>
      <w:r w:rsidRPr="00C66199">
        <w:rPr>
          <w:rStyle w:val="Bodytext1"/>
          <w:rFonts w:ascii="Times New Roman" w:hAnsi="Times New Roman" w:cs="Times New Roman"/>
          <w:sz w:val="24"/>
          <w:szCs w:val="24"/>
        </w:rPr>
        <w:t>, reductions in tax payables, reduction or mitigation of taxes owed, carry-over of losses, accelerated depreciation or other types of tax benefits) Please provide an overview of your country's tax preferences.</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How do companies using this project calculate the tax benefits they </w:t>
      </w:r>
      <w:proofErr w:type="spellStart"/>
      <w:r w:rsidRPr="00C66199">
        <w:rPr>
          <w:rStyle w:val="Bodytext1"/>
          <w:rFonts w:ascii="Times New Roman" w:hAnsi="Times New Roman" w:cs="Times New Roman"/>
          <w:sz w:val="24"/>
          <w:szCs w:val="24"/>
        </w:rPr>
        <w:t>claim</w:t>
      </w:r>
      <w:proofErr w:type="gramStart"/>
      <w:r w:rsidRPr="00C66199">
        <w:rPr>
          <w:rStyle w:val="Bodytext1"/>
          <w:rFonts w:ascii="Times New Roman" w:hAnsi="Times New Roman" w:cs="Times New Roman"/>
          <w:sz w:val="24"/>
          <w:szCs w:val="24"/>
        </w:rPr>
        <w:t>?Please</w:t>
      </w:r>
      <w:proofErr w:type="spellEnd"/>
      <w:proofErr w:type="gramEnd"/>
      <w:r w:rsidRPr="00C66199">
        <w:rPr>
          <w:rStyle w:val="Bodytext1"/>
          <w:rFonts w:ascii="Times New Roman" w:hAnsi="Times New Roman" w:cs="Times New Roman"/>
          <w:sz w:val="24"/>
          <w:szCs w:val="24"/>
        </w:rPr>
        <w:t xml:space="preserve"> elaborate and use blank tax forms to model calculations.</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If a company is in a state of </w:t>
      </w:r>
      <w:proofErr w:type="gramStart"/>
      <w:r w:rsidRPr="00C66199">
        <w:rPr>
          <w:rStyle w:val="Bodytext1"/>
          <w:rFonts w:ascii="Times New Roman" w:hAnsi="Times New Roman" w:cs="Times New Roman"/>
          <w:sz w:val="24"/>
          <w:szCs w:val="24"/>
        </w:rPr>
        <w:t>tax defined</w:t>
      </w:r>
      <w:proofErr w:type="gramEnd"/>
      <w:r w:rsidRPr="00C66199">
        <w:rPr>
          <w:rStyle w:val="Bodytext1"/>
          <w:rFonts w:ascii="Times New Roman" w:hAnsi="Times New Roman" w:cs="Times New Roman"/>
          <w:sz w:val="24"/>
          <w:szCs w:val="24"/>
        </w:rPr>
        <w:t xml:space="preserve"> loss when paying corporate income tax, what impact will this project have on the company?</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If a loss in the tax of the enterprise is caused through this project, can the company carry these losses </w:t>
      </w:r>
      <w:proofErr w:type="spellStart"/>
      <w:r w:rsidRPr="00C66199">
        <w:rPr>
          <w:rStyle w:val="Bodytext1"/>
          <w:rFonts w:ascii="Times New Roman" w:hAnsi="Times New Roman" w:cs="Times New Roman"/>
          <w:sz w:val="24"/>
          <w:szCs w:val="24"/>
        </w:rPr>
        <w:t>forward</w:t>
      </w:r>
      <w:proofErr w:type="gramStart"/>
      <w:r w:rsidRPr="00C66199">
        <w:rPr>
          <w:rStyle w:val="Bodytext1"/>
          <w:rFonts w:ascii="Times New Roman" w:hAnsi="Times New Roman" w:cs="Times New Roman"/>
          <w:sz w:val="24"/>
          <w:szCs w:val="24"/>
        </w:rPr>
        <w:t>?How</w:t>
      </w:r>
      <w:proofErr w:type="spellEnd"/>
      <w:proofErr w:type="gramEnd"/>
      <w:r w:rsidRPr="00C66199">
        <w:rPr>
          <w:rStyle w:val="Bodytext1"/>
          <w:rFonts w:ascii="Times New Roman" w:hAnsi="Times New Roman" w:cs="Times New Roman"/>
          <w:sz w:val="24"/>
          <w:szCs w:val="24"/>
        </w:rPr>
        <w:t xml:space="preserve"> is </w:t>
      </w:r>
      <w:r w:rsidRPr="00C66199">
        <w:rPr>
          <w:rStyle w:val="Bodytext1"/>
          <w:rFonts w:ascii="Times New Roman" w:hAnsi="Times New Roman" w:cs="Times New Roman"/>
          <w:sz w:val="24"/>
          <w:szCs w:val="24"/>
        </w:rPr>
        <w:lastRenderedPageBreak/>
        <w:t xml:space="preserve">your country's tax law regulated for loss </w:t>
      </w:r>
      <w:proofErr w:type="spellStart"/>
      <w:r w:rsidRPr="00C66199">
        <w:rPr>
          <w:rStyle w:val="Bodytext1"/>
          <w:rFonts w:ascii="Times New Roman" w:hAnsi="Times New Roman" w:cs="Times New Roman"/>
          <w:sz w:val="24"/>
          <w:szCs w:val="24"/>
        </w:rPr>
        <w:t>carryover?Please</w:t>
      </w:r>
      <w:proofErr w:type="spellEnd"/>
      <w:r w:rsidRPr="00C66199">
        <w:rPr>
          <w:rStyle w:val="Bodytext1"/>
          <w:rFonts w:ascii="Times New Roman" w:hAnsi="Times New Roman" w:cs="Times New Roman"/>
          <w:sz w:val="24"/>
          <w:szCs w:val="24"/>
        </w:rPr>
        <w:t xml:space="preserve"> provide relevant sections of the tax code.</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V. If this project relates to tax delinquency, please provide the following information:</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w:t>
      </w:r>
      <w:proofErr w:type="spellStart"/>
      <w:r w:rsidRPr="00C66199">
        <w:rPr>
          <w:rStyle w:val="Bodytext1"/>
          <w:rFonts w:ascii="Times New Roman" w:hAnsi="Times New Roman" w:cs="Times New Roman"/>
          <w:sz w:val="24"/>
          <w:szCs w:val="24"/>
        </w:rPr>
        <w:t>provide</w:t>
      </w:r>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length</w:t>
      </w:r>
      <w:proofErr w:type="spellEnd"/>
      <w:r w:rsidRPr="00C66199">
        <w:rPr>
          <w:rStyle w:val="Bodytext1"/>
          <w:rFonts w:ascii="Times New Roman" w:hAnsi="Times New Roman" w:cs="Times New Roman"/>
          <w:sz w:val="24"/>
          <w:szCs w:val="24"/>
        </w:rPr>
        <w:t xml:space="preserve"> of time postponed according to this project.</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If</w:t>
      </w:r>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tax</w:t>
      </w:r>
      <w:proofErr w:type="spellEnd"/>
      <w:r w:rsidRPr="00C66199">
        <w:rPr>
          <w:rStyle w:val="Bodytext1"/>
          <w:rFonts w:ascii="Times New Roman" w:hAnsi="Times New Roman" w:cs="Times New Roman"/>
          <w:sz w:val="24"/>
          <w:szCs w:val="24"/>
        </w:rPr>
        <w:t xml:space="preserve"> delay is one year or </w:t>
      </w:r>
      <w:proofErr w:type="gramStart"/>
      <w:r w:rsidRPr="00C66199">
        <w:rPr>
          <w:rStyle w:val="Bodytext1"/>
          <w:rFonts w:ascii="Times New Roman" w:hAnsi="Times New Roman" w:cs="Times New Roman"/>
          <w:sz w:val="24"/>
          <w:szCs w:val="24"/>
        </w:rPr>
        <w:t>less,</w:t>
      </w:r>
      <w:proofErr w:type="gramEnd"/>
      <w:r w:rsidRPr="00C66199">
        <w:rPr>
          <w:rStyle w:val="Bodytext1"/>
          <w:rFonts w:ascii="Times New Roman" w:hAnsi="Times New Roman" w:cs="Times New Roman"/>
          <w:sz w:val="24"/>
          <w:szCs w:val="24"/>
        </w:rPr>
        <w:t xml:space="preserve"> please provide the full range of your country during the investigation period.</w:t>
      </w:r>
    </w:p>
    <w:p w:rsidR="00C421B6" w:rsidRPr="00C66199" w:rsidRDefault="00835881" w:rsidP="00C66199">
      <w:pPr>
        <w:pStyle w:val="Bodytext10"/>
        <w:snapToGrid w:val="0"/>
        <w:spacing w:after="120" w:line="240" w:lineRule="auto"/>
        <w:ind w:firstLine="800"/>
        <w:rPr>
          <w:rFonts w:ascii="Times New Roman" w:hAnsi="Times New Roman" w:cs="Times New Roman"/>
          <w:sz w:val="24"/>
          <w:szCs w:val="24"/>
        </w:rPr>
      </w:pPr>
      <w:r w:rsidRPr="00C66199">
        <w:rPr>
          <w:rStyle w:val="Bodytext1"/>
          <w:rFonts w:ascii="Times New Roman" w:hAnsi="Times New Roman" w:cs="Times New Roman"/>
          <w:sz w:val="24"/>
          <w:szCs w:val="24"/>
        </w:rPr>
        <w:t>Average short-term loan interest rate.</w:t>
      </w:r>
    </w:p>
    <w:p w:rsidR="00C421B6" w:rsidRPr="00C66199" w:rsidRDefault="00835881" w:rsidP="00C66199">
      <w:pPr>
        <w:pStyle w:val="Bodytext10"/>
        <w:snapToGrid w:val="0"/>
        <w:spacing w:after="120" w:line="240" w:lineRule="auto"/>
        <w:ind w:left="800" w:firstLine="620"/>
        <w:rPr>
          <w:rFonts w:ascii="Times New Roman" w:hAnsi="Times New Roman" w:cs="Times New Roman"/>
          <w:sz w:val="24"/>
          <w:szCs w:val="24"/>
        </w:rPr>
        <w:sectPr w:rsidR="00C421B6" w:rsidRPr="00C66199">
          <w:pgSz w:w="11900" w:h="16840"/>
          <w:pgMar w:top="1445" w:right="1429" w:bottom="1577" w:left="977" w:header="1017" w:footer="3" w:gutter="0"/>
          <w:cols w:space="720"/>
          <w:noEndnote/>
          <w:docGrid w:linePitch="360"/>
        </w:sectPr>
      </w:pPr>
      <w:proofErr w:type="spellStart"/>
      <w:r w:rsidRPr="00C66199">
        <w:rPr>
          <w:rStyle w:val="Bodytext1"/>
          <w:rFonts w:ascii="Times New Roman" w:hAnsi="Times New Roman" w:cs="Times New Roman"/>
          <w:sz w:val="24"/>
          <w:szCs w:val="24"/>
        </w:rPr>
        <w:t>If</w:t>
      </w:r>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tax</w:t>
      </w:r>
      <w:proofErr w:type="spellEnd"/>
      <w:r w:rsidRPr="00C66199">
        <w:rPr>
          <w:rStyle w:val="Bodytext1"/>
          <w:rFonts w:ascii="Times New Roman" w:hAnsi="Times New Roman" w:cs="Times New Roman"/>
          <w:sz w:val="24"/>
          <w:szCs w:val="24"/>
        </w:rPr>
        <w:t xml:space="preserve"> delay is greater than one </w:t>
      </w:r>
      <w:proofErr w:type="gramStart"/>
      <w:r w:rsidRPr="00C66199">
        <w:rPr>
          <w:rStyle w:val="Bodytext1"/>
          <w:rFonts w:ascii="Times New Roman" w:hAnsi="Times New Roman" w:cs="Times New Roman"/>
          <w:sz w:val="24"/>
          <w:szCs w:val="24"/>
        </w:rPr>
        <w:t>year,</w:t>
      </w:r>
      <w:proofErr w:type="gramEnd"/>
      <w:r w:rsidRPr="00C66199">
        <w:rPr>
          <w:rStyle w:val="Bodytext1"/>
          <w:rFonts w:ascii="Times New Roman" w:hAnsi="Times New Roman" w:cs="Times New Roman"/>
          <w:sz w:val="24"/>
          <w:szCs w:val="24"/>
        </w:rPr>
        <w:t xml:space="preserve"> please provide the national average interest rate for long-term fixed-rate loans for the corresponding period and duration of the loan.</w:t>
      </w:r>
    </w:p>
    <w:p w:rsidR="00C421B6" w:rsidRPr="00C66199" w:rsidRDefault="00835881" w:rsidP="00C66199">
      <w:pPr>
        <w:pStyle w:val="Bodytext10"/>
        <w:snapToGrid w:val="0"/>
        <w:spacing w:after="120" w:line="240" w:lineRule="auto"/>
        <w:ind w:firstLine="0"/>
        <w:jc w:val="center"/>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Annex VI Annexes for suppliers of raw materials</w:t>
      </w:r>
    </w:p>
    <w:p w:rsidR="00C421B6" w:rsidRPr="00C66199" w:rsidRDefault="00835881" w:rsidP="00C66199">
      <w:pPr>
        <w:pStyle w:val="Heading110"/>
        <w:keepNext/>
        <w:keepLines/>
        <w:snapToGrid w:val="0"/>
        <w:spacing w:after="120"/>
        <w:ind w:left="1400"/>
        <w:rPr>
          <w:rFonts w:ascii="Times New Roman" w:hAnsi="Times New Roman" w:cs="Times New Roman"/>
          <w:sz w:val="24"/>
          <w:szCs w:val="24"/>
        </w:rPr>
      </w:pPr>
      <w:bookmarkStart w:id="62" w:name="bookmark88"/>
      <w:bookmarkStart w:id="63" w:name="_Toc183196470"/>
      <w:r w:rsidRPr="00C66199">
        <w:rPr>
          <w:rStyle w:val="Heading11"/>
          <w:rFonts w:ascii="Times New Roman" w:eastAsia="SimSun" w:hAnsi="Times New Roman" w:cs="Times New Roman"/>
          <w:sz w:val="24"/>
          <w:szCs w:val="24"/>
        </w:rPr>
        <w:t>I. Corporate Structure, Corporate Governance and Documentation Materials</w:t>
      </w:r>
      <w:bookmarkEnd w:id="62"/>
      <w:bookmarkEnd w:id="63"/>
    </w:p>
    <w:p w:rsidR="00C421B6" w:rsidRPr="00C66199" w:rsidRDefault="00835881" w:rsidP="00C66199">
      <w:pPr>
        <w:pStyle w:val="Bodytext10"/>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(1) For companies that supply production raw materials to enterprises during the survey period, please provide the English originals and complete Chinese translations required in the following questions:</w:t>
      </w:r>
    </w:p>
    <w:p w:rsidR="00C421B6" w:rsidRPr="00C66199" w:rsidRDefault="00835881" w:rsidP="00C66199">
      <w:pPr>
        <w:pStyle w:val="Bodytext10"/>
        <w:numPr>
          <w:ilvl w:val="0"/>
          <w:numId w:val="24"/>
        </w:numPr>
        <w:tabs>
          <w:tab w:val="left" w:pos="1701"/>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full</w:t>
      </w:r>
      <w:proofErr w:type="spellEnd"/>
      <w:r w:rsidRPr="00C66199">
        <w:rPr>
          <w:rStyle w:val="Bodytext1"/>
          <w:rFonts w:ascii="Times New Roman" w:hAnsi="Times New Roman" w:cs="Times New Roman"/>
          <w:sz w:val="24"/>
          <w:szCs w:val="24"/>
        </w:rPr>
        <w:t xml:space="preserve"> name and address of the company (please include the address of the company registration and the location of each </w:t>
      </w:r>
      <w:proofErr w:type="spellStart"/>
      <w:r w:rsidRPr="00C66199">
        <w:rPr>
          <w:rStyle w:val="Bodytext1"/>
          <w:rFonts w:ascii="Times New Roman" w:hAnsi="Times New Roman" w:cs="Times New Roman"/>
          <w:sz w:val="24"/>
          <w:szCs w:val="24"/>
        </w:rPr>
        <w:t>device.Indicate</w:t>
      </w:r>
      <w:proofErr w:type="spellEnd"/>
      <w:r w:rsidRPr="00C66199">
        <w:rPr>
          <w:rStyle w:val="Bodytext1"/>
          <w:rFonts w:ascii="Times New Roman" w:hAnsi="Times New Roman" w:cs="Times New Roman"/>
          <w:sz w:val="24"/>
          <w:szCs w:val="24"/>
        </w:rPr>
        <w:t xml:space="preserve"> the address of the specific production facilities for the production of raw materials).</w:t>
      </w:r>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Bylaws at the time of establishment of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company</w:t>
      </w:r>
      <w:proofErr w:type="spellEnd"/>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C.</w:t>
      </w:r>
      <w:r w:rsidRPr="00C66199">
        <w:rPr>
          <w:rStyle w:val="Bodytext1"/>
          <w:rFonts w:ascii="Times New Roman" w:hAnsi="Times New Roman" w:cs="Times New Roman"/>
          <w:sz w:val="24"/>
          <w:szCs w:val="24"/>
        </w:rPr>
        <w:t>Question</w:t>
      </w:r>
      <w:proofErr w:type="spellEnd"/>
      <w:r w:rsidRPr="00C66199">
        <w:rPr>
          <w:rStyle w:val="Bodytext1"/>
          <w:rFonts w:ascii="Times New Roman" w:hAnsi="Times New Roman" w:cs="Times New Roman"/>
          <w:sz w:val="24"/>
          <w:szCs w:val="24"/>
        </w:rPr>
        <w:t xml:space="preserve"> reports</w:t>
      </w:r>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Articles of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Group</w:t>
      </w:r>
      <w:proofErr w:type="spellEnd"/>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Rules</w:t>
      </w:r>
      <w:r w:rsidRPr="00C66199">
        <w:rPr>
          <w:rStyle w:val="Bodytext1"/>
          <w:rFonts w:ascii="Times New Roman" w:hAnsi="Times New Roman" w:cs="Times New Roman"/>
          <w:sz w:val="24"/>
          <w:szCs w:val="24"/>
        </w:rPr>
        <w:t>and</w:t>
      </w:r>
      <w:proofErr w:type="spellEnd"/>
      <w:r w:rsidRPr="00C66199">
        <w:rPr>
          <w:rStyle w:val="Bodytext1"/>
          <w:rFonts w:ascii="Times New Roman" w:hAnsi="Times New Roman" w:cs="Times New Roman"/>
          <w:sz w:val="24"/>
          <w:szCs w:val="24"/>
        </w:rPr>
        <w:t xml:space="preserve"> regulations of companies</w:t>
      </w:r>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Annual reports during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investigation</w:t>
      </w:r>
      <w:r w:rsidRPr="00C66199">
        <w:rPr>
          <w:rStyle w:val="Bodytext1"/>
          <w:rFonts w:ascii="Times New Roman" w:hAnsi="Times New Roman" w:cs="Times New Roman"/>
          <w:sz w:val="24"/>
          <w:szCs w:val="24"/>
        </w:rPr>
        <w:t>period</w:t>
      </w:r>
      <w:proofErr w:type="spellEnd"/>
      <w:r w:rsidRPr="00C66199">
        <w:rPr>
          <w:rStyle w:val="Bodytext1"/>
          <w:rFonts w:ascii="Times New Roman" w:hAnsi="Times New Roman" w:cs="Times New Roman"/>
          <w:sz w:val="24"/>
          <w:szCs w:val="24"/>
        </w:rPr>
        <w:t xml:space="preserve"> and annual reports for the preceding two years</w:t>
      </w:r>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t>Articles</w:t>
      </w:r>
      <w:r w:rsidRPr="00C66199">
        <w:rPr>
          <w:rStyle w:val="Bodytext1"/>
          <w:rFonts w:ascii="Times New Roman" w:eastAsia="Arial" w:hAnsi="Times New Roman" w:cs="Times New Roman"/>
          <w:sz w:val="24"/>
          <w:szCs w:val="24"/>
        </w:rPr>
        <w:t>of</w:t>
      </w:r>
      <w:r w:rsidRPr="00C66199">
        <w:rPr>
          <w:rStyle w:val="Bodytext1"/>
          <w:rFonts w:ascii="Times New Roman" w:hAnsi="Times New Roman" w:cs="Times New Roman"/>
          <w:sz w:val="24"/>
          <w:szCs w:val="24"/>
        </w:rPr>
        <w:t>association</w:t>
      </w:r>
      <w:proofErr w:type="spellEnd"/>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Enterprise</w:t>
      </w:r>
      <w:r w:rsidRPr="00C66199">
        <w:rPr>
          <w:rStyle w:val="Bodytext1"/>
          <w:rFonts w:ascii="Times New Roman" w:hAnsi="Times New Roman" w:cs="Times New Roman"/>
          <w:sz w:val="24"/>
          <w:szCs w:val="24"/>
        </w:rPr>
        <w:t>group</w:t>
      </w:r>
      <w:proofErr w:type="spellEnd"/>
      <w:r w:rsidRPr="00C66199">
        <w:rPr>
          <w:rStyle w:val="Bodytext1"/>
          <w:rFonts w:ascii="Times New Roman" w:hAnsi="Times New Roman" w:cs="Times New Roman"/>
          <w:sz w:val="24"/>
          <w:szCs w:val="24"/>
        </w:rPr>
        <w:t xml:space="preserve"> registration information</w:t>
      </w:r>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hAnsi="Times New Roman" w:cs="Times New Roman"/>
          <w:sz w:val="24"/>
          <w:szCs w:val="24"/>
        </w:rPr>
        <w:lastRenderedPageBreak/>
        <w:t>Licence</w:t>
      </w:r>
      <w:r w:rsidRPr="00C66199">
        <w:rPr>
          <w:rStyle w:val="Bodytext1"/>
          <w:rFonts w:ascii="Times New Roman" w:eastAsia="Arial" w:hAnsi="Times New Roman" w:cs="Times New Roman"/>
          <w:sz w:val="24"/>
          <w:szCs w:val="24"/>
        </w:rPr>
        <w:t>of</w:t>
      </w:r>
      <w:r w:rsidRPr="00C66199">
        <w:rPr>
          <w:rStyle w:val="Bodytext1"/>
          <w:rFonts w:ascii="Times New Roman" w:hAnsi="Times New Roman" w:cs="Times New Roman"/>
          <w:sz w:val="24"/>
          <w:szCs w:val="24"/>
        </w:rPr>
        <w:t>business</w:t>
      </w:r>
      <w:proofErr w:type="spellEnd"/>
    </w:p>
    <w:p w:rsidR="00C421B6" w:rsidRPr="00C66199" w:rsidRDefault="00835881" w:rsidP="00C66199">
      <w:pPr>
        <w:pStyle w:val="Bodytext10"/>
        <w:numPr>
          <w:ilvl w:val="0"/>
          <w:numId w:val="24"/>
        </w:numPr>
        <w:tabs>
          <w:tab w:val="left" w:pos="2149"/>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Tax</w:t>
      </w:r>
      <w:r w:rsidRPr="00C66199">
        <w:rPr>
          <w:rStyle w:val="Bodytext1"/>
          <w:rFonts w:ascii="Times New Roman" w:hAnsi="Times New Roman" w:cs="Times New Roman"/>
          <w:sz w:val="24"/>
          <w:szCs w:val="24"/>
        </w:rPr>
        <w:t>registration</w:t>
      </w:r>
      <w:proofErr w:type="spellEnd"/>
      <w:r w:rsidRPr="00C66199">
        <w:rPr>
          <w:rStyle w:val="Bodytext1"/>
          <w:rFonts w:ascii="Times New Roman" w:hAnsi="Times New Roman" w:cs="Times New Roman"/>
          <w:sz w:val="24"/>
          <w:szCs w:val="24"/>
        </w:rPr>
        <w:t xml:space="preserve"> documents</w:t>
      </w:r>
    </w:p>
    <w:p w:rsidR="00C421B6" w:rsidRPr="00C66199" w:rsidRDefault="00835881" w:rsidP="00C66199">
      <w:pPr>
        <w:pStyle w:val="Bodytext10"/>
        <w:snapToGrid w:val="0"/>
        <w:spacing w:after="120" w:line="240" w:lineRule="auto"/>
        <w:ind w:left="760" w:right="280" w:firstLine="0"/>
        <w:jc w:val="right"/>
        <w:rPr>
          <w:rFonts w:ascii="Times New Roman" w:hAnsi="Times New Roman" w:cs="Times New Roman"/>
          <w:sz w:val="24"/>
          <w:szCs w:val="24"/>
        </w:rPr>
      </w:pPr>
      <w:r w:rsidRPr="00C66199">
        <w:rPr>
          <w:rStyle w:val="Bodytext1"/>
          <w:rFonts w:ascii="Times New Roman" w:hAnsi="Times New Roman" w:cs="Times New Roman"/>
          <w:sz w:val="24"/>
          <w:szCs w:val="24"/>
        </w:rPr>
        <w:t xml:space="preserve">For each entity, if its shareholder is a company, retroactive ownership is required until the last time the shareholder is an individual or national </w:t>
      </w:r>
      <w:proofErr w:type="spellStart"/>
      <w:r w:rsidRPr="00C66199">
        <w:rPr>
          <w:rStyle w:val="Bodytext1"/>
          <w:rFonts w:ascii="Times New Roman" w:hAnsi="Times New Roman" w:cs="Times New Roman"/>
          <w:sz w:val="24"/>
          <w:szCs w:val="24"/>
        </w:rPr>
        <w:t>owner.For</w:t>
      </w:r>
      <w:proofErr w:type="spellEnd"/>
      <w:r w:rsidRPr="00C66199">
        <w:rPr>
          <w:rStyle w:val="Bodytext1"/>
          <w:rFonts w:ascii="Times New Roman" w:hAnsi="Times New Roman" w:cs="Times New Roman"/>
          <w:sz w:val="24"/>
          <w:szCs w:val="24"/>
        </w:rPr>
        <w:t xml:space="preserve"> the producers of these raw materials</w:t>
      </w:r>
    </w:p>
    <w:p w:rsidR="00C421B6" w:rsidRPr="00C66199" w:rsidRDefault="00835881" w:rsidP="00C66199">
      <w:pPr>
        <w:pStyle w:val="Bodytext10"/>
        <w:snapToGrid w:val="0"/>
        <w:spacing w:after="120" w:line="240" w:lineRule="auto"/>
        <w:ind w:firstLine="800"/>
        <w:rPr>
          <w:rFonts w:ascii="Times New Roman" w:hAnsi="Times New Roman" w:cs="Times New Roman"/>
          <w:sz w:val="24"/>
          <w:szCs w:val="24"/>
        </w:rPr>
      </w:pPr>
      <w:r w:rsidRPr="00C66199">
        <w:rPr>
          <w:rStyle w:val="Bodytext1"/>
          <w:rFonts w:ascii="Times New Roman" w:hAnsi="Times New Roman" w:cs="Times New Roman"/>
          <w:sz w:val="24"/>
          <w:szCs w:val="24"/>
        </w:rPr>
        <w:t>Levels of the power structure:</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(2) Please provide a Chinese translation of the original documents that clearly confirm the company's shareholder information throughout the investigation </w:t>
      </w:r>
      <w:proofErr w:type="spellStart"/>
      <w:r w:rsidRPr="00C66199">
        <w:rPr>
          <w:rStyle w:val="Bodytext1"/>
          <w:rFonts w:ascii="Times New Roman" w:hAnsi="Times New Roman" w:cs="Times New Roman"/>
          <w:sz w:val="24"/>
          <w:szCs w:val="24"/>
        </w:rPr>
        <w:t>period.These</w:t>
      </w:r>
      <w:proofErr w:type="spellEnd"/>
      <w:r w:rsidRPr="00C66199">
        <w:rPr>
          <w:rStyle w:val="Bodytext1"/>
          <w:rFonts w:ascii="Times New Roman" w:hAnsi="Times New Roman" w:cs="Times New Roman"/>
          <w:sz w:val="24"/>
          <w:szCs w:val="24"/>
        </w:rPr>
        <w:t xml:space="preserve"> original documents may include audit reports, company charters, equity transfer agreements, or financial </w:t>
      </w:r>
      <w:proofErr w:type="spellStart"/>
      <w:r w:rsidRPr="00C66199">
        <w:rPr>
          <w:rStyle w:val="Bodytext1"/>
          <w:rFonts w:ascii="Times New Roman" w:hAnsi="Times New Roman" w:cs="Times New Roman"/>
          <w:sz w:val="24"/>
          <w:szCs w:val="24"/>
        </w:rPr>
        <w:t>statements.Please</w:t>
      </w:r>
      <w:proofErr w:type="spellEnd"/>
      <w:r w:rsidRPr="00C66199">
        <w:rPr>
          <w:rStyle w:val="Bodytext1"/>
          <w:rFonts w:ascii="Times New Roman" w:hAnsi="Times New Roman" w:cs="Times New Roman"/>
          <w:sz w:val="24"/>
          <w:szCs w:val="24"/>
        </w:rPr>
        <w:t xml:space="preserve"> provide a chart listing the names and shareholdings of each shareholder of the raw material producer in the </w:t>
      </w:r>
      <w:proofErr w:type="spellStart"/>
      <w:r w:rsidRPr="00C66199">
        <w:rPr>
          <w:rStyle w:val="Bodytext1"/>
          <w:rFonts w:ascii="Times New Roman" w:hAnsi="Times New Roman" w:cs="Times New Roman"/>
          <w:sz w:val="24"/>
          <w:szCs w:val="24"/>
        </w:rPr>
        <w:t>answer.The</w:t>
      </w:r>
      <w:proofErr w:type="spellEnd"/>
      <w:r w:rsidRPr="00C66199">
        <w:rPr>
          <w:rStyle w:val="Bodytext1"/>
          <w:rFonts w:ascii="Times New Roman" w:hAnsi="Times New Roman" w:cs="Times New Roman"/>
          <w:sz w:val="24"/>
          <w:szCs w:val="24"/>
        </w:rPr>
        <w:t xml:space="preserve"> shareholder and equity information in this chart should be traced back to the final individual or state shareholder.</w:t>
      </w:r>
      <w:proofErr w:type="gramEnd"/>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(3) For the producers of raw materials, and company shareholders of raw material producers reflected in the chart above, please describe the nature of all issued shares of these companies, such as voting shares, non-voting shares, control holdings, special rights shares, </w:t>
      </w:r>
      <w:proofErr w:type="spellStart"/>
      <w:r w:rsidRPr="00C66199">
        <w:rPr>
          <w:rStyle w:val="Bodytext1"/>
          <w:rFonts w:ascii="Times New Roman" w:hAnsi="Times New Roman" w:cs="Times New Roman"/>
          <w:sz w:val="24"/>
          <w:szCs w:val="24"/>
        </w:rPr>
        <w:t>etc.Please</w:t>
      </w:r>
      <w:proofErr w:type="spellEnd"/>
      <w:r w:rsidRPr="00C66199">
        <w:rPr>
          <w:rStyle w:val="Bodytext1"/>
          <w:rFonts w:ascii="Times New Roman" w:hAnsi="Times New Roman" w:cs="Times New Roman"/>
          <w:sz w:val="24"/>
          <w:szCs w:val="24"/>
        </w:rPr>
        <w:t xml:space="preserve"> provide details of </w:t>
      </w:r>
      <w:r w:rsidRPr="00C66199">
        <w:rPr>
          <w:rStyle w:val="Bodytext1"/>
          <w:rFonts w:ascii="Times New Roman" w:hAnsi="Times New Roman" w:cs="Times New Roman"/>
          <w:sz w:val="24"/>
          <w:szCs w:val="24"/>
        </w:rPr>
        <w:lastRenderedPageBreak/>
        <w:t>these different types of shares by shareholders.</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(4) For the shareholders listed in the answer to question 1 (</w:t>
      </w:r>
      <w:r w:rsidRPr="00C66199">
        <w:rPr>
          <w:rStyle w:val="Bodytext1"/>
          <w:rFonts w:ascii="Times New Roman" w:eastAsia="Arial" w:hAnsi="Times New Roman" w:cs="Times New Roman"/>
          <w:sz w:val="24"/>
          <w:szCs w:val="24"/>
        </w:rPr>
        <w:t>ii</w:t>
      </w:r>
      <w:r w:rsidRPr="00C66199">
        <w:rPr>
          <w:rStyle w:val="Bodytext1"/>
          <w:rFonts w:ascii="Times New Roman" w:hAnsi="Times New Roman" w:cs="Times New Roman"/>
          <w:sz w:val="24"/>
          <w:szCs w:val="24"/>
        </w:rPr>
        <w:t>), if they belong to a government entity, please also elaborate on the nature and level of the government entity (e.g. central government departments, state government departments and local government departments in which the enterprise is located).</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describe the company's corporate governance structure, including the ownership structure and internal departmental authority system, and specify, in particular, how executives are selected and removed in the absence of a board of </w:t>
      </w:r>
      <w:proofErr w:type="spellStart"/>
      <w:r w:rsidRPr="00C66199">
        <w:rPr>
          <w:rStyle w:val="Bodytext1"/>
          <w:rFonts w:ascii="Times New Roman" w:hAnsi="Times New Roman" w:cs="Times New Roman"/>
          <w:sz w:val="24"/>
          <w:szCs w:val="24"/>
        </w:rPr>
        <w:t>directors.Please</w:t>
      </w:r>
      <w:proofErr w:type="spellEnd"/>
      <w:r w:rsidRPr="00C66199">
        <w:rPr>
          <w:rStyle w:val="Bodytext1"/>
          <w:rFonts w:ascii="Times New Roman" w:hAnsi="Times New Roman" w:cs="Times New Roman"/>
          <w:sz w:val="24"/>
          <w:szCs w:val="24"/>
        </w:rPr>
        <w:t xml:space="preserve"> indicate which corporate governance structure is regulated in the company document.</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whether the rights and obligations of small shareholders </w:t>
      </w:r>
      <w:proofErr w:type="gramStart"/>
      <w:r w:rsidRPr="00C66199">
        <w:rPr>
          <w:rStyle w:val="Bodytext1"/>
          <w:rFonts w:ascii="Times New Roman" w:hAnsi="Times New Roman" w:cs="Times New Roman"/>
          <w:sz w:val="24"/>
          <w:szCs w:val="24"/>
        </w:rPr>
        <w:t>are clearly defined</w:t>
      </w:r>
      <w:proofErr w:type="gramEnd"/>
      <w:r w:rsidRPr="00C66199">
        <w:rPr>
          <w:rStyle w:val="Bodytext1"/>
          <w:rFonts w:ascii="Times New Roman" w:hAnsi="Times New Roman" w:cs="Times New Roman"/>
          <w:sz w:val="24"/>
          <w:szCs w:val="24"/>
        </w:rPr>
        <w:t xml:space="preserve"> in the rules and regulations of the public administration or other corporate governance documents.</w:t>
      </w:r>
    </w:p>
    <w:p w:rsidR="00C421B6" w:rsidRPr="00C66199" w:rsidRDefault="00835881" w:rsidP="00C66199">
      <w:pPr>
        <w:pStyle w:val="Heading110"/>
        <w:keepNext/>
        <w:keepLines/>
        <w:snapToGrid w:val="0"/>
        <w:spacing w:after="120"/>
        <w:ind w:left="1400"/>
        <w:rPr>
          <w:rFonts w:ascii="Times New Roman" w:hAnsi="Times New Roman" w:cs="Times New Roman"/>
          <w:sz w:val="24"/>
          <w:szCs w:val="24"/>
        </w:rPr>
      </w:pPr>
      <w:bookmarkStart w:id="64" w:name="bookmark90"/>
      <w:bookmarkStart w:id="65" w:name="_Toc183196471"/>
      <w:r w:rsidRPr="00C66199">
        <w:rPr>
          <w:rStyle w:val="Heading11"/>
          <w:rFonts w:ascii="Times New Roman" w:eastAsia="SimSun" w:hAnsi="Times New Roman" w:cs="Times New Roman"/>
          <w:sz w:val="24"/>
          <w:szCs w:val="24"/>
        </w:rPr>
        <w:t>II. Major decision-making</w:t>
      </w:r>
      <w:bookmarkEnd w:id="64"/>
      <w:bookmarkEnd w:id="65"/>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who decides and how the following company decisions </w:t>
      </w:r>
      <w:proofErr w:type="gramStart"/>
      <w:r w:rsidRPr="00C66199">
        <w:rPr>
          <w:rStyle w:val="Bodytext1"/>
          <w:rFonts w:ascii="Times New Roman" w:hAnsi="Times New Roman" w:cs="Times New Roman"/>
          <w:sz w:val="24"/>
          <w:szCs w:val="24"/>
        </w:rPr>
        <w:t>are made</w:t>
      </w:r>
      <w:proofErr w:type="gramEnd"/>
      <w:r w:rsidRPr="00C66199">
        <w:rPr>
          <w:rStyle w:val="Bodytext1"/>
          <w:rFonts w:ascii="Times New Roman" w:hAnsi="Times New Roman" w:cs="Times New Roman"/>
          <w:sz w:val="24"/>
          <w:szCs w:val="24"/>
        </w:rPr>
        <w:t>:</w:t>
      </w:r>
    </w:p>
    <w:p w:rsidR="00C421B6" w:rsidRPr="00C66199" w:rsidRDefault="00835881" w:rsidP="00C66199">
      <w:pPr>
        <w:pStyle w:val="Heading210"/>
        <w:keepNext/>
        <w:keepLines/>
        <w:numPr>
          <w:ilvl w:val="0"/>
          <w:numId w:val="25"/>
        </w:numPr>
        <w:tabs>
          <w:tab w:val="left" w:pos="1686"/>
        </w:tabs>
        <w:snapToGrid w:val="0"/>
        <w:spacing w:after="120" w:line="240" w:lineRule="auto"/>
        <w:ind w:left="1400" w:firstLine="0"/>
        <w:rPr>
          <w:rFonts w:ascii="Times New Roman" w:hAnsi="Times New Roman" w:cs="Times New Roman"/>
          <w:sz w:val="24"/>
          <w:szCs w:val="24"/>
        </w:rPr>
      </w:pPr>
      <w:bookmarkStart w:id="66" w:name="bookmark92"/>
      <w:bookmarkStart w:id="67" w:name="_Toc183196472"/>
      <w:proofErr w:type="spellStart"/>
      <w:r w:rsidRPr="00C66199">
        <w:rPr>
          <w:rStyle w:val="Heading21"/>
          <w:rFonts w:ascii="Times New Roman" w:eastAsia="Arial" w:hAnsi="Times New Roman" w:cs="Times New Roman"/>
          <w:sz w:val="24"/>
          <w:szCs w:val="24"/>
        </w:rPr>
        <w:lastRenderedPageBreak/>
        <w:t>Appointment</w:t>
      </w:r>
      <w:r w:rsidRPr="00C66199">
        <w:rPr>
          <w:rStyle w:val="Heading21"/>
          <w:rFonts w:ascii="Times New Roman" w:hAnsi="Times New Roman" w:cs="Times New Roman"/>
          <w:sz w:val="24"/>
          <w:szCs w:val="24"/>
        </w:rPr>
        <w:t>of</w:t>
      </w:r>
      <w:proofErr w:type="spellEnd"/>
      <w:r w:rsidRPr="00C66199">
        <w:rPr>
          <w:rStyle w:val="Heading21"/>
          <w:rFonts w:ascii="Times New Roman" w:hAnsi="Times New Roman" w:cs="Times New Roman"/>
          <w:sz w:val="24"/>
          <w:szCs w:val="24"/>
        </w:rPr>
        <w:t xml:space="preserve"> senior managers</w:t>
      </w:r>
      <w:bookmarkEnd w:id="66"/>
      <w:bookmarkEnd w:id="67"/>
    </w:p>
    <w:p w:rsidR="00C421B6" w:rsidRPr="00C66199" w:rsidRDefault="00835881" w:rsidP="00C66199">
      <w:pPr>
        <w:pStyle w:val="Heading210"/>
        <w:keepNext/>
        <w:keepLines/>
        <w:numPr>
          <w:ilvl w:val="0"/>
          <w:numId w:val="25"/>
        </w:numPr>
        <w:tabs>
          <w:tab w:val="left" w:pos="1734"/>
        </w:tabs>
        <w:snapToGrid w:val="0"/>
        <w:spacing w:after="120" w:line="240" w:lineRule="auto"/>
        <w:ind w:left="1400" w:firstLine="0"/>
        <w:rPr>
          <w:rFonts w:ascii="Times New Roman" w:hAnsi="Times New Roman" w:cs="Times New Roman"/>
          <w:sz w:val="24"/>
          <w:szCs w:val="24"/>
        </w:rPr>
      </w:pPr>
      <w:bookmarkStart w:id="68" w:name="bookmark94"/>
      <w:bookmarkStart w:id="69" w:name="_Toc183196473"/>
      <w:proofErr w:type="spellStart"/>
      <w:r w:rsidRPr="00C66199">
        <w:rPr>
          <w:rStyle w:val="Heading21"/>
          <w:rFonts w:ascii="Times New Roman" w:eastAsia="Arial" w:hAnsi="Times New Roman" w:cs="Times New Roman"/>
          <w:sz w:val="24"/>
          <w:szCs w:val="24"/>
        </w:rPr>
        <w:t>Appointment</w:t>
      </w:r>
      <w:r w:rsidRPr="00C66199">
        <w:rPr>
          <w:rStyle w:val="Heading21"/>
          <w:rFonts w:ascii="Times New Roman" w:hAnsi="Times New Roman" w:cs="Times New Roman"/>
          <w:sz w:val="24"/>
          <w:szCs w:val="24"/>
        </w:rPr>
        <w:t>of</w:t>
      </w:r>
      <w:proofErr w:type="spellEnd"/>
      <w:r w:rsidRPr="00C66199">
        <w:rPr>
          <w:rStyle w:val="Heading21"/>
          <w:rFonts w:ascii="Times New Roman" w:hAnsi="Times New Roman" w:cs="Times New Roman"/>
          <w:sz w:val="24"/>
          <w:szCs w:val="24"/>
        </w:rPr>
        <w:t xml:space="preserve"> members of the Board (if applicable)</w:t>
      </w:r>
      <w:bookmarkEnd w:id="68"/>
      <w:bookmarkEnd w:id="69"/>
    </w:p>
    <w:p w:rsidR="00C421B6" w:rsidRPr="00C66199" w:rsidRDefault="00835881" w:rsidP="00C66199">
      <w:pPr>
        <w:pStyle w:val="Heading210"/>
        <w:keepNext/>
        <w:keepLines/>
        <w:numPr>
          <w:ilvl w:val="0"/>
          <w:numId w:val="25"/>
        </w:numPr>
        <w:tabs>
          <w:tab w:val="left" w:pos="1715"/>
        </w:tabs>
        <w:snapToGrid w:val="0"/>
        <w:spacing w:after="120" w:line="240" w:lineRule="auto"/>
        <w:ind w:left="1400" w:firstLine="0"/>
        <w:rPr>
          <w:rFonts w:ascii="Times New Roman" w:hAnsi="Times New Roman" w:cs="Times New Roman"/>
          <w:sz w:val="24"/>
          <w:szCs w:val="24"/>
        </w:rPr>
      </w:pPr>
      <w:bookmarkStart w:id="70" w:name="bookmark96"/>
      <w:bookmarkStart w:id="71" w:name="_Toc183196474"/>
      <w:r w:rsidRPr="00C66199">
        <w:rPr>
          <w:rStyle w:val="Heading21"/>
          <w:rFonts w:ascii="Times New Roman" w:hAnsi="Times New Roman" w:cs="Times New Roman"/>
          <w:sz w:val="24"/>
          <w:szCs w:val="24"/>
        </w:rPr>
        <w:t xml:space="preserve">Voting </w:t>
      </w:r>
      <w:proofErr w:type="spellStart"/>
      <w:r w:rsidRPr="00C66199">
        <w:rPr>
          <w:rStyle w:val="Heading21"/>
          <w:rFonts w:ascii="Times New Roman" w:hAnsi="Times New Roman" w:cs="Times New Roman"/>
          <w:sz w:val="24"/>
          <w:szCs w:val="24"/>
        </w:rPr>
        <w:t>rights</w:t>
      </w:r>
      <w:r w:rsidRPr="00C66199">
        <w:rPr>
          <w:rStyle w:val="Heading21"/>
          <w:rFonts w:ascii="Times New Roman" w:eastAsia="Arial" w:hAnsi="Times New Roman" w:cs="Times New Roman"/>
          <w:sz w:val="24"/>
          <w:szCs w:val="24"/>
        </w:rPr>
        <w:t>of</w:t>
      </w:r>
      <w:proofErr w:type="spellEnd"/>
      <w:r w:rsidRPr="00C66199">
        <w:rPr>
          <w:rStyle w:val="Heading21"/>
          <w:rFonts w:ascii="Times New Roman" w:eastAsia="Arial" w:hAnsi="Times New Roman" w:cs="Times New Roman"/>
          <w:sz w:val="24"/>
          <w:szCs w:val="24"/>
        </w:rPr>
        <w:t xml:space="preserve"> members of the Board</w:t>
      </w:r>
      <w:bookmarkEnd w:id="70"/>
      <w:bookmarkEnd w:id="71"/>
    </w:p>
    <w:p w:rsidR="00C421B6" w:rsidRPr="00C66199" w:rsidRDefault="00835881" w:rsidP="00C66199">
      <w:pPr>
        <w:pStyle w:val="Heading210"/>
        <w:keepNext/>
        <w:keepLines/>
        <w:numPr>
          <w:ilvl w:val="0"/>
          <w:numId w:val="25"/>
        </w:numPr>
        <w:tabs>
          <w:tab w:val="left" w:pos="1739"/>
        </w:tabs>
        <w:snapToGrid w:val="0"/>
        <w:spacing w:after="120" w:line="240" w:lineRule="auto"/>
        <w:ind w:left="1400" w:firstLine="0"/>
        <w:rPr>
          <w:rFonts w:ascii="Times New Roman" w:hAnsi="Times New Roman" w:cs="Times New Roman"/>
          <w:sz w:val="24"/>
          <w:szCs w:val="24"/>
        </w:rPr>
      </w:pPr>
      <w:bookmarkStart w:id="72" w:name="bookmark98"/>
      <w:bookmarkStart w:id="73" w:name="_Toc183196475"/>
      <w:r w:rsidRPr="00C66199">
        <w:rPr>
          <w:rStyle w:val="Heading21"/>
          <w:rFonts w:ascii="Times New Roman" w:eastAsia="Arial" w:hAnsi="Times New Roman" w:cs="Times New Roman"/>
          <w:sz w:val="24"/>
          <w:szCs w:val="24"/>
        </w:rPr>
        <w:t>. .</w:t>
      </w:r>
      <w:r w:rsidRPr="00C66199">
        <w:rPr>
          <w:rStyle w:val="Heading21"/>
          <w:rFonts w:ascii="Times New Roman" w:hAnsi="Times New Roman" w:cs="Times New Roman"/>
          <w:sz w:val="24"/>
          <w:szCs w:val="24"/>
        </w:rPr>
        <w:t>investing</w:t>
      </w:r>
      <w:bookmarkEnd w:id="72"/>
      <w:bookmarkEnd w:id="73"/>
    </w:p>
    <w:p w:rsidR="00C421B6" w:rsidRPr="00C66199" w:rsidRDefault="00835881" w:rsidP="00C66199">
      <w:pPr>
        <w:pStyle w:val="Heading210"/>
        <w:keepNext/>
        <w:keepLines/>
        <w:numPr>
          <w:ilvl w:val="0"/>
          <w:numId w:val="25"/>
        </w:numPr>
        <w:tabs>
          <w:tab w:val="left" w:pos="1720"/>
        </w:tabs>
        <w:snapToGrid w:val="0"/>
        <w:spacing w:after="120" w:line="240" w:lineRule="auto"/>
        <w:ind w:left="1400" w:firstLine="0"/>
        <w:rPr>
          <w:rFonts w:ascii="Times New Roman" w:hAnsi="Times New Roman" w:cs="Times New Roman"/>
          <w:sz w:val="24"/>
          <w:szCs w:val="24"/>
        </w:rPr>
      </w:pPr>
      <w:bookmarkStart w:id="74" w:name="bookmark100"/>
      <w:bookmarkStart w:id="75" w:name="_Toc183196476"/>
      <w:r w:rsidRPr="00C66199">
        <w:rPr>
          <w:rStyle w:val="Heading21"/>
          <w:rFonts w:ascii="Times New Roman" w:eastAsia="Arial" w:hAnsi="Times New Roman" w:cs="Times New Roman"/>
          <w:sz w:val="24"/>
          <w:szCs w:val="24"/>
        </w:rPr>
        <w:t xml:space="preserve">Distribution </w:t>
      </w:r>
      <w:proofErr w:type="spellStart"/>
      <w:r w:rsidRPr="00C66199">
        <w:rPr>
          <w:rStyle w:val="Heading21"/>
          <w:rFonts w:ascii="Times New Roman" w:eastAsia="Arial" w:hAnsi="Times New Roman" w:cs="Times New Roman"/>
          <w:sz w:val="24"/>
          <w:szCs w:val="24"/>
        </w:rPr>
        <w:t>of</w:t>
      </w:r>
      <w:r w:rsidRPr="00C66199">
        <w:rPr>
          <w:rStyle w:val="Heading21"/>
          <w:rFonts w:ascii="Times New Roman" w:hAnsi="Times New Roman" w:cs="Times New Roman"/>
          <w:sz w:val="24"/>
          <w:szCs w:val="24"/>
        </w:rPr>
        <w:t>profits</w:t>
      </w:r>
      <w:bookmarkEnd w:id="74"/>
      <w:bookmarkEnd w:id="75"/>
      <w:proofErr w:type="spellEnd"/>
    </w:p>
    <w:p w:rsidR="00C421B6" w:rsidRPr="00C66199" w:rsidRDefault="00835881" w:rsidP="00C66199">
      <w:pPr>
        <w:pStyle w:val="Heading210"/>
        <w:keepNext/>
        <w:keepLines/>
        <w:numPr>
          <w:ilvl w:val="0"/>
          <w:numId w:val="25"/>
        </w:numPr>
        <w:tabs>
          <w:tab w:val="left" w:pos="1730"/>
        </w:tabs>
        <w:snapToGrid w:val="0"/>
        <w:spacing w:after="120" w:line="240" w:lineRule="auto"/>
        <w:ind w:left="1400" w:firstLine="0"/>
        <w:rPr>
          <w:rFonts w:ascii="Times New Roman" w:hAnsi="Times New Roman" w:cs="Times New Roman"/>
          <w:sz w:val="24"/>
          <w:szCs w:val="24"/>
        </w:rPr>
      </w:pPr>
      <w:bookmarkStart w:id="76" w:name="bookmark102"/>
      <w:bookmarkStart w:id="77" w:name="_Toc183196477"/>
      <w:proofErr w:type="spellStart"/>
      <w:r w:rsidRPr="00C66199">
        <w:rPr>
          <w:rStyle w:val="Heading21"/>
          <w:rFonts w:ascii="Times New Roman" w:eastAsia="Arial" w:hAnsi="Times New Roman" w:cs="Times New Roman"/>
          <w:sz w:val="24"/>
          <w:szCs w:val="24"/>
        </w:rPr>
        <w:t>Production</w:t>
      </w:r>
      <w:r w:rsidRPr="00C66199">
        <w:rPr>
          <w:rStyle w:val="Heading21"/>
          <w:rFonts w:ascii="Times New Roman" w:hAnsi="Times New Roman" w:cs="Times New Roman"/>
          <w:sz w:val="24"/>
          <w:szCs w:val="24"/>
        </w:rPr>
        <w:t>and</w:t>
      </w:r>
      <w:proofErr w:type="spellEnd"/>
      <w:r w:rsidRPr="00C66199">
        <w:rPr>
          <w:rStyle w:val="Heading21"/>
          <w:rFonts w:ascii="Times New Roman" w:hAnsi="Times New Roman" w:cs="Times New Roman"/>
          <w:sz w:val="24"/>
          <w:szCs w:val="24"/>
        </w:rPr>
        <w:t xml:space="preserve"> marketing</w:t>
      </w:r>
      <w:bookmarkEnd w:id="76"/>
      <w:bookmarkEnd w:id="77"/>
    </w:p>
    <w:p w:rsidR="00C421B6" w:rsidRPr="00C66199" w:rsidRDefault="00835881" w:rsidP="00C66199">
      <w:pPr>
        <w:pStyle w:val="Heading210"/>
        <w:keepNext/>
        <w:keepLines/>
        <w:numPr>
          <w:ilvl w:val="0"/>
          <w:numId w:val="25"/>
        </w:numPr>
        <w:tabs>
          <w:tab w:val="left" w:pos="1730"/>
        </w:tabs>
        <w:snapToGrid w:val="0"/>
        <w:spacing w:after="120" w:line="240" w:lineRule="auto"/>
        <w:ind w:left="1400" w:firstLine="0"/>
        <w:rPr>
          <w:rFonts w:ascii="Times New Roman" w:hAnsi="Times New Roman" w:cs="Times New Roman"/>
          <w:sz w:val="24"/>
          <w:szCs w:val="24"/>
        </w:rPr>
      </w:pPr>
      <w:bookmarkStart w:id="78" w:name="bookmark104"/>
      <w:bookmarkStart w:id="79" w:name="_Toc183196478"/>
      <w:proofErr w:type="spellStart"/>
      <w:r w:rsidRPr="00C66199">
        <w:rPr>
          <w:rStyle w:val="Heading21"/>
          <w:rFonts w:ascii="Times New Roman" w:eastAsia="Arial" w:hAnsi="Times New Roman" w:cs="Times New Roman"/>
          <w:sz w:val="24"/>
          <w:szCs w:val="24"/>
        </w:rPr>
        <w:t>Financing</w:t>
      </w:r>
      <w:r w:rsidRPr="00C66199">
        <w:rPr>
          <w:rStyle w:val="Heading21"/>
          <w:rFonts w:ascii="Times New Roman" w:hAnsi="Times New Roman" w:cs="Times New Roman"/>
          <w:sz w:val="24"/>
          <w:szCs w:val="24"/>
        </w:rPr>
        <w:t>and</w:t>
      </w:r>
      <w:proofErr w:type="spellEnd"/>
      <w:r w:rsidRPr="00C66199">
        <w:rPr>
          <w:rStyle w:val="Heading21"/>
          <w:rFonts w:ascii="Times New Roman" w:hAnsi="Times New Roman" w:cs="Times New Roman"/>
          <w:sz w:val="24"/>
          <w:szCs w:val="24"/>
        </w:rPr>
        <w:t xml:space="preserve"> use of funds</w:t>
      </w:r>
      <w:bookmarkEnd w:id="78"/>
      <w:bookmarkEnd w:id="79"/>
    </w:p>
    <w:p w:rsidR="00C421B6" w:rsidRPr="00C66199" w:rsidRDefault="00835881" w:rsidP="00C66199">
      <w:pPr>
        <w:pStyle w:val="Heading210"/>
        <w:keepNext/>
        <w:keepLines/>
        <w:numPr>
          <w:ilvl w:val="0"/>
          <w:numId w:val="25"/>
        </w:numPr>
        <w:tabs>
          <w:tab w:val="left" w:pos="1715"/>
        </w:tabs>
        <w:snapToGrid w:val="0"/>
        <w:spacing w:after="120" w:line="240" w:lineRule="auto"/>
        <w:ind w:left="1400" w:firstLine="0"/>
        <w:rPr>
          <w:rFonts w:ascii="Times New Roman" w:hAnsi="Times New Roman" w:cs="Times New Roman"/>
          <w:sz w:val="24"/>
          <w:szCs w:val="24"/>
          <w:lang w:val="fr-BE"/>
        </w:rPr>
      </w:pPr>
      <w:bookmarkStart w:id="80" w:name="bookmark106"/>
      <w:bookmarkStart w:id="81" w:name="_Toc183196479"/>
      <w:proofErr w:type="spellStart"/>
      <w:r w:rsidRPr="00C66199">
        <w:rPr>
          <w:rStyle w:val="Heading21"/>
          <w:rFonts w:ascii="Times New Roman" w:eastAsia="Arial" w:hAnsi="Times New Roman" w:cs="Times New Roman"/>
          <w:sz w:val="24"/>
          <w:szCs w:val="24"/>
          <w:lang w:val="fr-BE"/>
        </w:rPr>
        <w:t>Mergers</w:t>
      </w:r>
      <w:r w:rsidRPr="00C66199">
        <w:rPr>
          <w:rStyle w:val="Heading21"/>
          <w:rFonts w:ascii="Times New Roman" w:hAnsi="Times New Roman" w:cs="Times New Roman"/>
          <w:sz w:val="24"/>
          <w:szCs w:val="24"/>
          <w:lang w:val="fr-BE"/>
        </w:rPr>
        <w:t>and</w:t>
      </w:r>
      <w:proofErr w:type="spellEnd"/>
      <w:r w:rsidRPr="00C66199">
        <w:rPr>
          <w:rStyle w:val="Heading21"/>
          <w:rFonts w:ascii="Times New Roman" w:hAnsi="Times New Roman" w:cs="Times New Roman"/>
          <w:sz w:val="24"/>
          <w:szCs w:val="24"/>
          <w:lang w:val="fr-BE"/>
        </w:rPr>
        <w:t xml:space="preserve"> acquisitions, capital structure changes, etc.</w:t>
      </w:r>
      <w:bookmarkEnd w:id="80"/>
      <w:bookmarkEnd w:id="81"/>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(2) For the decisions listed in each of the above, please indicate who has the right to make key decisions, such as the owner of the company (including government shareholders), the Board of Directors, the Supervisory Board, the Shareholders' Committee, the General Manager, the Chairman or Chief Executive Officer, the trade union, etc.</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indicate whether the entity is required to perform any obligations on behalf of the Government, such as the producer entity being required to provide compensation for public obligations or </w:t>
      </w:r>
      <w:proofErr w:type="spellStart"/>
      <w:r w:rsidRPr="00C66199">
        <w:rPr>
          <w:rStyle w:val="Bodytext1"/>
          <w:rFonts w:ascii="Times New Roman" w:hAnsi="Times New Roman" w:cs="Times New Roman"/>
          <w:sz w:val="24"/>
          <w:szCs w:val="24"/>
        </w:rPr>
        <w:t>services.If</w:t>
      </w:r>
      <w:proofErr w:type="spellEnd"/>
      <w:r w:rsidRPr="00C66199">
        <w:rPr>
          <w:rStyle w:val="Bodytext1"/>
          <w:rFonts w:ascii="Times New Roman" w:hAnsi="Times New Roman" w:cs="Times New Roman"/>
          <w:sz w:val="24"/>
          <w:szCs w:val="24"/>
        </w:rPr>
        <w:t xml:space="preserve"> any, please refer to these documents and provide corresponding English documents and full </w:t>
      </w:r>
      <w:r w:rsidRPr="00C66199">
        <w:rPr>
          <w:rStyle w:val="Bodytext1"/>
          <w:rFonts w:ascii="Times New Roman" w:hAnsi="Times New Roman" w:cs="Times New Roman"/>
          <w:sz w:val="24"/>
          <w:szCs w:val="24"/>
        </w:rPr>
        <w:lastRenderedPageBreak/>
        <w:t>Chinese translations that were not provided in the previous question answers.</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Indicate whether the entity is bound by any express or implied obligation or objective relating to the price of the raw material or the quantity of </w:t>
      </w:r>
      <w:proofErr w:type="spellStart"/>
      <w:r w:rsidRPr="00C66199">
        <w:rPr>
          <w:rStyle w:val="Bodytext1"/>
          <w:rFonts w:ascii="Times New Roman" w:hAnsi="Times New Roman" w:cs="Times New Roman"/>
          <w:sz w:val="24"/>
          <w:szCs w:val="24"/>
        </w:rPr>
        <w:t>production.If</w:t>
      </w:r>
      <w:proofErr w:type="spellEnd"/>
      <w:r w:rsidRPr="00C66199">
        <w:rPr>
          <w:rStyle w:val="Bodytext1"/>
          <w:rFonts w:ascii="Times New Roman" w:hAnsi="Times New Roman" w:cs="Times New Roman"/>
          <w:sz w:val="24"/>
          <w:szCs w:val="24"/>
        </w:rPr>
        <w:t xml:space="preserve"> any, please indicate these </w:t>
      </w:r>
      <w:proofErr w:type="gramStart"/>
      <w:r w:rsidRPr="00C66199">
        <w:rPr>
          <w:rStyle w:val="Bodytext1"/>
          <w:rFonts w:ascii="Times New Roman" w:hAnsi="Times New Roman" w:cs="Times New Roman"/>
          <w:sz w:val="24"/>
          <w:szCs w:val="24"/>
        </w:rPr>
        <w:t>texts and provide corresponding documents</w:t>
      </w:r>
      <w:proofErr w:type="gramEnd"/>
      <w:r w:rsidRPr="00C66199">
        <w:rPr>
          <w:rStyle w:val="Bodytext1"/>
          <w:rFonts w:ascii="Times New Roman" w:hAnsi="Times New Roman" w:cs="Times New Roman"/>
          <w:sz w:val="24"/>
          <w:szCs w:val="24"/>
        </w:rPr>
        <w:t xml:space="preserve"> and complete Chinese translations that have not been provided in the previous question answers.</w:t>
      </w:r>
    </w:p>
    <w:p w:rsidR="00C421B6" w:rsidRPr="00C66199" w:rsidRDefault="00835881" w:rsidP="00C66199">
      <w:pPr>
        <w:pStyle w:val="Heading110"/>
        <w:keepNext/>
        <w:keepLines/>
        <w:snapToGrid w:val="0"/>
        <w:spacing w:after="120"/>
        <w:ind w:left="1400"/>
        <w:jc w:val="both"/>
        <w:rPr>
          <w:rFonts w:ascii="Times New Roman" w:hAnsi="Times New Roman" w:cs="Times New Roman"/>
          <w:sz w:val="24"/>
          <w:szCs w:val="24"/>
        </w:rPr>
      </w:pPr>
      <w:bookmarkStart w:id="82" w:name="bookmark108"/>
      <w:bookmarkStart w:id="83" w:name="_Toc183196480"/>
      <w:r w:rsidRPr="00C66199">
        <w:rPr>
          <w:rStyle w:val="Heading11"/>
          <w:rFonts w:ascii="Times New Roman" w:eastAsia="SimSun" w:hAnsi="Times New Roman" w:cs="Times New Roman"/>
          <w:sz w:val="24"/>
          <w:szCs w:val="24"/>
        </w:rPr>
        <w:t>III. Reorganization</w:t>
      </w:r>
      <w:bookmarkEnd w:id="82"/>
      <w:bookmarkEnd w:id="83"/>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Has the entity been involved in any form of merger or reorganization during the period of investigation or during </w:t>
      </w:r>
      <w:proofErr w:type="spellStart"/>
      <w:r w:rsidRPr="00C66199">
        <w:rPr>
          <w:rStyle w:val="Bodytext1"/>
          <w:rFonts w:ascii="Times New Roman" w:hAnsi="Times New Roman" w:cs="Times New Roman"/>
          <w:sz w:val="24"/>
          <w:szCs w:val="24"/>
        </w:rPr>
        <w:t>the</w:t>
      </w:r>
      <w:r w:rsidRPr="00C66199">
        <w:rPr>
          <w:rStyle w:val="Bodytext1"/>
          <w:rFonts w:ascii="Times New Roman" w:eastAsia="Arial" w:hAnsi="Times New Roman" w:cs="Times New Roman"/>
          <w:sz w:val="24"/>
          <w:szCs w:val="24"/>
        </w:rPr>
        <w:t>nine</w:t>
      </w:r>
      <w:r w:rsidRPr="00C66199">
        <w:rPr>
          <w:rStyle w:val="Bodytext1"/>
          <w:rFonts w:ascii="Times New Roman" w:hAnsi="Times New Roman" w:cs="Times New Roman"/>
          <w:sz w:val="24"/>
          <w:szCs w:val="24"/>
        </w:rPr>
        <w:t>years</w:t>
      </w:r>
      <w:proofErr w:type="spellEnd"/>
      <w:r w:rsidRPr="00C66199">
        <w:rPr>
          <w:rStyle w:val="Bodytext1"/>
          <w:rFonts w:ascii="Times New Roman" w:hAnsi="Times New Roman" w:cs="Times New Roman"/>
          <w:sz w:val="24"/>
          <w:szCs w:val="24"/>
        </w:rPr>
        <w:t xml:space="preserve"> preceding </w:t>
      </w:r>
      <w:proofErr w:type="spellStart"/>
      <w:r w:rsidRPr="00C66199">
        <w:rPr>
          <w:rStyle w:val="Bodytext1"/>
          <w:rFonts w:ascii="Times New Roman" w:hAnsi="Times New Roman" w:cs="Times New Roman"/>
          <w:sz w:val="24"/>
          <w:szCs w:val="24"/>
        </w:rPr>
        <w:t>it</w:t>
      </w:r>
      <w:proofErr w:type="gramStart"/>
      <w:r w:rsidRPr="00C66199">
        <w:rPr>
          <w:rStyle w:val="Bodytext1"/>
          <w:rFonts w:ascii="Times New Roman" w:hAnsi="Times New Roman" w:cs="Times New Roman"/>
          <w:sz w:val="24"/>
          <w:szCs w:val="24"/>
        </w:rPr>
        <w:t>?If</w:t>
      </w:r>
      <w:proofErr w:type="spellEnd"/>
      <w:proofErr w:type="gramEnd"/>
      <w:r w:rsidRPr="00C66199">
        <w:rPr>
          <w:rStyle w:val="Bodytext1"/>
          <w:rFonts w:ascii="Times New Roman" w:hAnsi="Times New Roman" w:cs="Times New Roman"/>
          <w:sz w:val="24"/>
          <w:szCs w:val="24"/>
        </w:rPr>
        <w:t xml:space="preserve"> so, please describe the role of the Government in that merger or reorganization. Please provide the relevant documents in English and their full Chinese translation.</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Please explain the historical evolution of government-owned rights in the entity during </w:t>
      </w:r>
      <w:proofErr w:type="spellStart"/>
      <w:r w:rsidRPr="00C66199">
        <w:rPr>
          <w:rStyle w:val="Bodytext1"/>
          <w:rFonts w:ascii="Times New Roman" w:hAnsi="Times New Roman" w:cs="Times New Roman"/>
          <w:sz w:val="24"/>
          <w:szCs w:val="24"/>
        </w:rPr>
        <w:t>or</w:t>
      </w:r>
      <w:r w:rsidRPr="00C66199">
        <w:rPr>
          <w:rStyle w:val="Bodytext1"/>
          <w:rFonts w:ascii="Times New Roman" w:eastAsia="Arial" w:hAnsi="Times New Roman" w:cs="Times New Roman"/>
          <w:sz w:val="24"/>
          <w:szCs w:val="24"/>
        </w:rPr>
        <w:t>nine</w:t>
      </w:r>
      <w:r w:rsidRPr="00C66199">
        <w:rPr>
          <w:rStyle w:val="Bodytext1"/>
          <w:rFonts w:ascii="Times New Roman" w:hAnsi="Times New Roman" w:cs="Times New Roman"/>
          <w:sz w:val="24"/>
          <w:szCs w:val="24"/>
        </w:rPr>
        <w:t>years</w:t>
      </w:r>
      <w:proofErr w:type="spellEnd"/>
      <w:r w:rsidRPr="00C66199">
        <w:rPr>
          <w:rStyle w:val="Bodytext1"/>
          <w:rFonts w:ascii="Times New Roman" w:hAnsi="Times New Roman" w:cs="Times New Roman"/>
          <w:sz w:val="24"/>
          <w:szCs w:val="24"/>
        </w:rPr>
        <w:t xml:space="preserve"> prior to the investigation period, including when ownership </w:t>
      </w:r>
      <w:proofErr w:type="gramStart"/>
      <w:r w:rsidRPr="00C66199">
        <w:rPr>
          <w:rStyle w:val="Bodytext1"/>
          <w:rFonts w:ascii="Times New Roman" w:hAnsi="Times New Roman" w:cs="Times New Roman"/>
          <w:sz w:val="24"/>
          <w:szCs w:val="24"/>
        </w:rPr>
        <w:t>was held</w:t>
      </w:r>
      <w:proofErr w:type="gramEnd"/>
      <w:r w:rsidRPr="00C66199">
        <w:rPr>
          <w:rStyle w:val="Bodytext1"/>
          <w:rFonts w:ascii="Times New Roman" w:hAnsi="Times New Roman" w:cs="Times New Roman"/>
          <w:sz w:val="24"/>
          <w:szCs w:val="24"/>
        </w:rPr>
        <w:t xml:space="preserve"> and when any form of privatization or public sale of equity took place.</w:t>
      </w:r>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If the entity is privatized or publicly sold shares in whole or in part, please indicate the timing of the </w:t>
      </w:r>
      <w:r w:rsidRPr="00C66199">
        <w:rPr>
          <w:rStyle w:val="Bodytext1"/>
          <w:rFonts w:ascii="Times New Roman" w:hAnsi="Times New Roman" w:cs="Times New Roman"/>
          <w:sz w:val="24"/>
          <w:szCs w:val="24"/>
        </w:rPr>
        <w:lastRenderedPageBreak/>
        <w:t xml:space="preserve">privatization and describe how the divestment from the government, such as direct sale to insiders, including employees, management acquisitions, public development shares, sales to joint ventures, type of equity sold, </w:t>
      </w:r>
      <w:proofErr w:type="spellStart"/>
      <w:r w:rsidRPr="00C66199">
        <w:rPr>
          <w:rStyle w:val="Bodytext1"/>
          <w:rFonts w:ascii="Times New Roman" w:hAnsi="Times New Roman" w:cs="Times New Roman"/>
          <w:sz w:val="24"/>
          <w:szCs w:val="24"/>
        </w:rPr>
        <w:t>etc.Please</w:t>
      </w:r>
      <w:proofErr w:type="spellEnd"/>
      <w:r w:rsidRPr="00C66199">
        <w:rPr>
          <w:rStyle w:val="Bodytext1"/>
          <w:rFonts w:ascii="Times New Roman" w:hAnsi="Times New Roman" w:cs="Times New Roman"/>
          <w:sz w:val="24"/>
          <w:szCs w:val="24"/>
        </w:rPr>
        <w:t xml:space="preserve"> provide English documents of the relevant prospectus or sales documents and their full Chinese translation.</w:t>
      </w:r>
      <w:proofErr w:type="gramEnd"/>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Please explain the entity's transparency and disclosure obligations</w:t>
      </w:r>
      <w:proofErr w:type="gramStart"/>
      <w:r w:rsidRPr="00C66199">
        <w:rPr>
          <w:rStyle w:val="Bodytext1"/>
          <w:rFonts w:ascii="Times New Roman" w:hAnsi="Times New Roman" w:cs="Times New Roman"/>
          <w:sz w:val="24"/>
          <w:szCs w:val="24"/>
        </w:rPr>
        <w:t>.(</w:t>
      </w:r>
      <w:proofErr w:type="gramEnd"/>
      <w:r w:rsidRPr="00C66199">
        <w:rPr>
          <w:rStyle w:val="Bodytext1"/>
          <w:rFonts w:ascii="Times New Roman" w:hAnsi="Times New Roman" w:cs="Times New Roman"/>
          <w:sz w:val="24"/>
          <w:szCs w:val="24"/>
        </w:rPr>
        <w:t>For example, do these companies issue independent externally audited annual statements, etc.?)It's a)</w:t>
      </w:r>
    </w:p>
    <w:p w:rsidR="00C421B6" w:rsidRPr="00C66199" w:rsidRDefault="00835881" w:rsidP="00C66199">
      <w:pPr>
        <w:pStyle w:val="Heading110"/>
        <w:keepNext/>
        <w:keepLines/>
        <w:snapToGrid w:val="0"/>
        <w:spacing w:after="120"/>
        <w:ind w:left="1400"/>
        <w:jc w:val="both"/>
        <w:rPr>
          <w:rFonts w:ascii="Times New Roman" w:hAnsi="Times New Roman" w:cs="Times New Roman"/>
          <w:sz w:val="24"/>
          <w:szCs w:val="24"/>
        </w:rPr>
      </w:pPr>
      <w:bookmarkStart w:id="84" w:name="bookmark110"/>
      <w:bookmarkStart w:id="85" w:name="_Toc183196481"/>
      <w:r w:rsidRPr="00C66199">
        <w:rPr>
          <w:rStyle w:val="Heading11"/>
          <w:rFonts w:ascii="Times New Roman" w:eastAsia="SimSun" w:hAnsi="Times New Roman" w:cs="Times New Roman"/>
          <w:sz w:val="24"/>
          <w:szCs w:val="24"/>
        </w:rPr>
        <w:t xml:space="preserve">IV. </w:t>
      </w:r>
      <w:proofErr w:type="gramStart"/>
      <w:r w:rsidRPr="00C66199">
        <w:rPr>
          <w:rStyle w:val="Heading11"/>
          <w:rFonts w:ascii="Times New Roman" w:eastAsia="SimSun" w:hAnsi="Times New Roman" w:cs="Times New Roman"/>
          <w:sz w:val="24"/>
          <w:szCs w:val="24"/>
        </w:rPr>
        <w:t>key</w:t>
      </w:r>
      <w:proofErr w:type="gramEnd"/>
      <w:r w:rsidRPr="00C66199">
        <w:rPr>
          <w:rStyle w:val="Heading11"/>
          <w:rFonts w:ascii="Times New Roman" w:eastAsia="SimSun" w:hAnsi="Times New Roman" w:cs="Times New Roman"/>
          <w:sz w:val="24"/>
          <w:szCs w:val="24"/>
        </w:rPr>
        <w:t xml:space="preserve"> personnel</w:t>
      </w:r>
      <w:bookmarkEnd w:id="84"/>
      <w:bookmarkEnd w:id="85"/>
    </w:p>
    <w:p w:rsidR="00C421B6" w:rsidRPr="00C66199" w:rsidRDefault="00835881" w:rsidP="00C66199">
      <w:pPr>
        <w:pStyle w:val="Bodytext10"/>
        <w:snapToGrid w:val="0"/>
        <w:spacing w:after="120" w:line="240" w:lineRule="auto"/>
        <w:ind w:left="1400" w:firstLine="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t xml:space="preserve">Please list the entity's executive directors and a list of board members during the survey period, if </w:t>
      </w:r>
      <w:proofErr w:type="spellStart"/>
      <w:r w:rsidRPr="00C66199">
        <w:rPr>
          <w:rStyle w:val="Bodytext1"/>
          <w:rFonts w:ascii="Times New Roman" w:hAnsi="Times New Roman" w:cs="Times New Roman"/>
          <w:sz w:val="24"/>
          <w:szCs w:val="24"/>
        </w:rPr>
        <w:t>any.Please</w:t>
      </w:r>
      <w:proofErr w:type="spellEnd"/>
      <w:r w:rsidRPr="00C66199">
        <w:rPr>
          <w:rStyle w:val="Bodytext1"/>
          <w:rFonts w:ascii="Times New Roman" w:hAnsi="Times New Roman" w:cs="Times New Roman"/>
          <w:sz w:val="24"/>
          <w:szCs w:val="24"/>
        </w:rPr>
        <w:t xml:space="preserve"> explain how these companies appoint these </w:t>
      </w:r>
      <w:proofErr w:type="spellStart"/>
      <w:r w:rsidRPr="00C66199">
        <w:rPr>
          <w:rStyle w:val="Bodytext1"/>
          <w:rFonts w:ascii="Times New Roman" w:hAnsi="Times New Roman" w:cs="Times New Roman"/>
          <w:sz w:val="24"/>
          <w:szCs w:val="24"/>
        </w:rPr>
        <w:t>positions.What</w:t>
      </w:r>
      <w:proofErr w:type="spellEnd"/>
      <w:r w:rsidRPr="00C66199">
        <w:rPr>
          <w:rStyle w:val="Bodytext1"/>
          <w:rFonts w:ascii="Times New Roman" w:hAnsi="Times New Roman" w:cs="Times New Roman"/>
          <w:sz w:val="24"/>
          <w:szCs w:val="24"/>
        </w:rPr>
        <w:t xml:space="preserve"> role does the Indian government play in the selection and oversight of </w:t>
      </w:r>
      <w:proofErr w:type="spellStart"/>
      <w:r w:rsidRPr="00C66199">
        <w:rPr>
          <w:rStyle w:val="Bodytext1"/>
          <w:rFonts w:ascii="Times New Roman" w:hAnsi="Times New Roman" w:cs="Times New Roman"/>
          <w:sz w:val="24"/>
          <w:szCs w:val="24"/>
        </w:rPr>
        <w:t>executives?Where</w:t>
      </w:r>
      <w:proofErr w:type="spellEnd"/>
      <w:r w:rsidRPr="00C66199">
        <w:rPr>
          <w:rStyle w:val="Bodytext1"/>
          <w:rFonts w:ascii="Times New Roman" w:hAnsi="Times New Roman" w:cs="Times New Roman"/>
          <w:sz w:val="24"/>
          <w:szCs w:val="24"/>
        </w:rPr>
        <w:t xml:space="preserve"> can the written provisions on the process of filling these positions be found, such as company </w:t>
      </w:r>
      <w:proofErr w:type="spellStart"/>
      <w:r w:rsidRPr="00C66199">
        <w:rPr>
          <w:rStyle w:val="Bodytext1"/>
          <w:rFonts w:ascii="Times New Roman" w:hAnsi="Times New Roman" w:cs="Times New Roman"/>
          <w:sz w:val="24"/>
          <w:szCs w:val="24"/>
        </w:rPr>
        <w:t>rules?Please</w:t>
      </w:r>
      <w:proofErr w:type="spellEnd"/>
      <w:r w:rsidRPr="00C66199">
        <w:rPr>
          <w:rStyle w:val="Bodytext1"/>
          <w:rFonts w:ascii="Times New Roman" w:hAnsi="Times New Roman" w:cs="Times New Roman"/>
          <w:sz w:val="24"/>
          <w:szCs w:val="24"/>
        </w:rPr>
        <w:t xml:space="preserve"> explain the role of minority shareholders in the appointment of these </w:t>
      </w:r>
      <w:proofErr w:type="spellStart"/>
      <w:r w:rsidRPr="00C66199">
        <w:rPr>
          <w:rStyle w:val="Bodytext1"/>
          <w:rFonts w:ascii="Times New Roman" w:hAnsi="Times New Roman" w:cs="Times New Roman"/>
          <w:sz w:val="24"/>
          <w:szCs w:val="24"/>
        </w:rPr>
        <w:t>positions.Please</w:t>
      </w:r>
      <w:proofErr w:type="spellEnd"/>
      <w:r w:rsidRPr="00C66199">
        <w:rPr>
          <w:rStyle w:val="Bodytext1"/>
          <w:rFonts w:ascii="Times New Roman" w:hAnsi="Times New Roman" w:cs="Times New Roman"/>
          <w:sz w:val="24"/>
          <w:szCs w:val="24"/>
        </w:rPr>
        <w:t xml:space="preserve"> explain the requirements for government representation at any level of these enterprises.</w:t>
      </w:r>
      <w:proofErr w:type="gramEnd"/>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proofErr w:type="gramStart"/>
      <w:r w:rsidRPr="00C66199">
        <w:rPr>
          <w:rStyle w:val="Bodytext1"/>
          <w:rFonts w:ascii="Times New Roman" w:hAnsi="Times New Roman" w:cs="Times New Roman"/>
          <w:sz w:val="24"/>
          <w:szCs w:val="24"/>
        </w:rPr>
        <w:lastRenderedPageBreak/>
        <w:t xml:space="preserve">Please identify and indicate which private owners, or members of the board of directors, or executives, are government officials during the investigation </w:t>
      </w:r>
      <w:proofErr w:type="spellStart"/>
      <w:r w:rsidRPr="00C66199">
        <w:rPr>
          <w:rStyle w:val="Bodytext1"/>
          <w:rFonts w:ascii="Times New Roman" w:hAnsi="Times New Roman" w:cs="Times New Roman"/>
          <w:sz w:val="24"/>
          <w:szCs w:val="24"/>
        </w:rPr>
        <w:t>period.When</w:t>
      </w:r>
      <w:proofErr w:type="spellEnd"/>
      <w:r w:rsidRPr="00C66199">
        <w:rPr>
          <w:rStyle w:val="Bodytext1"/>
          <w:rFonts w:ascii="Times New Roman" w:hAnsi="Times New Roman" w:cs="Times New Roman"/>
          <w:sz w:val="24"/>
          <w:szCs w:val="24"/>
        </w:rPr>
        <w:t xml:space="preserve"> any owner of a raw material producer, a member or executive of the Board, or all persons at any level in the ownership structure of the raw material producer, have been identified as a government official, please provide the following information on issues relating to the entity.</w:t>
      </w:r>
      <w:proofErr w:type="gramEnd"/>
    </w:p>
    <w:p w:rsidR="00C421B6" w:rsidRPr="00C66199" w:rsidRDefault="00835881" w:rsidP="00C66199">
      <w:pPr>
        <w:pStyle w:val="Bodytext10"/>
        <w:snapToGrid w:val="0"/>
        <w:spacing w:after="120" w:line="240" w:lineRule="auto"/>
        <w:ind w:left="800" w:firstLine="600"/>
        <w:jc w:val="both"/>
        <w:rPr>
          <w:rFonts w:ascii="Times New Roman" w:hAnsi="Times New Roman" w:cs="Times New Roman"/>
          <w:sz w:val="24"/>
          <w:szCs w:val="24"/>
        </w:rPr>
      </w:pPr>
      <w:r w:rsidRPr="00C66199">
        <w:rPr>
          <w:rStyle w:val="Bodytext1"/>
          <w:rFonts w:ascii="Times New Roman" w:hAnsi="Times New Roman" w:cs="Times New Roman"/>
          <w:sz w:val="24"/>
          <w:szCs w:val="24"/>
        </w:rPr>
        <w:t xml:space="preserve">(3) Relevant to the answers to the following questions, please further explain how, in preparing the information contained in the answers to the following questions, the company owner, board member or manager is or is not an Indian government </w:t>
      </w:r>
      <w:proofErr w:type="spellStart"/>
      <w:r w:rsidRPr="00C66199">
        <w:rPr>
          <w:rStyle w:val="Bodytext1"/>
          <w:rFonts w:ascii="Times New Roman" w:hAnsi="Times New Roman" w:cs="Times New Roman"/>
          <w:sz w:val="24"/>
          <w:szCs w:val="24"/>
        </w:rPr>
        <w:t>official.Please</w:t>
      </w:r>
      <w:proofErr w:type="spellEnd"/>
      <w:r w:rsidRPr="00C66199">
        <w:rPr>
          <w:rStyle w:val="Bodytext1"/>
          <w:rFonts w:ascii="Times New Roman" w:hAnsi="Times New Roman" w:cs="Times New Roman"/>
          <w:sz w:val="24"/>
          <w:szCs w:val="24"/>
        </w:rPr>
        <w:t xml:space="preserve"> answer the following questions:</w:t>
      </w:r>
    </w:p>
    <w:p w:rsidR="00C421B6" w:rsidRPr="00C66199" w:rsidRDefault="00835881" w:rsidP="00C66199">
      <w:pPr>
        <w:pStyle w:val="Bodytext10"/>
        <w:numPr>
          <w:ilvl w:val="0"/>
          <w:numId w:val="26"/>
        </w:numPr>
        <w:tabs>
          <w:tab w:val="left" w:pos="1653"/>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What</w:t>
      </w:r>
      <w:r w:rsidRPr="00C66199">
        <w:rPr>
          <w:rStyle w:val="Bodytext1"/>
          <w:rFonts w:ascii="Times New Roman" w:hAnsi="Times New Roman" w:cs="Times New Roman"/>
          <w:sz w:val="24"/>
          <w:szCs w:val="24"/>
        </w:rPr>
        <w:t>information</w:t>
      </w:r>
      <w:proofErr w:type="spellEnd"/>
      <w:r w:rsidRPr="00C66199">
        <w:rPr>
          <w:rStyle w:val="Bodytext1"/>
          <w:rFonts w:ascii="Times New Roman" w:hAnsi="Times New Roman" w:cs="Times New Roman"/>
          <w:sz w:val="24"/>
          <w:szCs w:val="24"/>
        </w:rPr>
        <w:t xml:space="preserve"> is reviewed to determine the information reported in the </w:t>
      </w:r>
      <w:proofErr w:type="gramStart"/>
      <w:r w:rsidRPr="00C66199">
        <w:rPr>
          <w:rStyle w:val="Bodytext1"/>
          <w:rFonts w:ascii="Times New Roman" w:hAnsi="Times New Roman" w:cs="Times New Roman"/>
          <w:sz w:val="24"/>
          <w:szCs w:val="24"/>
        </w:rPr>
        <w:t>response?</w:t>
      </w:r>
      <w:proofErr w:type="gramEnd"/>
    </w:p>
    <w:p w:rsidR="00C421B6" w:rsidRPr="00C66199" w:rsidRDefault="00835881" w:rsidP="00C66199">
      <w:pPr>
        <w:pStyle w:val="Bodytext10"/>
        <w:numPr>
          <w:ilvl w:val="0"/>
          <w:numId w:val="26"/>
        </w:numPr>
        <w:tabs>
          <w:tab w:val="left" w:pos="1692"/>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whether there is any central, state, local government-level information source to confirm that a company owner, board member or manager is or is not an official at any level of government.</w:t>
      </w:r>
    </w:p>
    <w:p w:rsidR="00C421B6" w:rsidRPr="00C66199" w:rsidRDefault="00835881" w:rsidP="00C66199">
      <w:pPr>
        <w:pStyle w:val="Bodytext10"/>
        <w:numPr>
          <w:ilvl w:val="0"/>
          <w:numId w:val="26"/>
        </w:numPr>
        <w:tabs>
          <w:tab w:val="left" w:pos="1663"/>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In</w:t>
      </w:r>
      <w:r w:rsidRPr="00C66199">
        <w:rPr>
          <w:rStyle w:val="Bodytext1"/>
          <w:rFonts w:ascii="Times New Roman" w:hAnsi="Times New Roman" w:cs="Times New Roman"/>
          <w:sz w:val="24"/>
          <w:szCs w:val="24"/>
        </w:rPr>
        <w:t>addition</w:t>
      </w:r>
      <w:proofErr w:type="spellEnd"/>
      <w:r w:rsidRPr="00C66199">
        <w:rPr>
          <w:rStyle w:val="Bodytext1"/>
          <w:rFonts w:ascii="Times New Roman" w:hAnsi="Times New Roman" w:cs="Times New Roman"/>
          <w:sz w:val="24"/>
          <w:szCs w:val="24"/>
        </w:rPr>
        <w:t xml:space="preserve"> to the government, is there any information in the company's annual reports, such as a resume, that can </w:t>
      </w:r>
      <w:r w:rsidRPr="00C66199">
        <w:rPr>
          <w:rStyle w:val="Bodytext1"/>
          <w:rFonts w:ascii="Times New Roman" w:hAnsi="Times New Roman" w:cs="Times New Roman"/>
          <w:sz w:val="24"/>
          <w:szCs w:val="24"/>
        </w:rPr>
        <w:lastRenderedPageBreak/>
        <w:t>indicate that the owner, board member or manager are or are not officials of any level of government</w:t>
      </w:r>
      <w:r w:rsidRPr="00C66199">
        <w:rPr>
          <w:rStyle w:val="Bodytext1"/>
          <w:rFonts w:ascii="Times New Roman" w:eastAsia="Arial" w:hAnsi="Times New Roman" w:cs="Times New Roman"/>
          <w:sz w:val="24"/>
          <w:szCs w:val="24"/>
        </w:rPr>
        <w:t>?</w:t>
      </w:r>
    </w:p>
    <w:p w:rsidR="00C421B6" w:rsidRPr="00C66199" w:rsidRDefault="00835881" w:rsidP="00C66199">
      <w:pPr>
        <w:pStyle w:val="Bodytext10"/>
        <w:numPr>
          <w:ilvl w:val="0"/>
          <w:numId w:val="26"/>
        </w:numPr>
        <w:tabs>
          <w:tab w:val="left" w:pos="1720"/>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whether there are any other company records or company documents submitted to the Government that may indicate a person's role as an official in the Government.</w:t>
      </w:r>
    </w:p>
    <w:p w:rsidR="00C421B6" w:rsidRPr="00C66199" w:rsidRDefault="00835881" w:rsidP="00C66199">
      <w:pPr>
        <w:pStyle w:val="Bodytext10"/>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Please indicate the role, purpose, rights and role of the entity:</w:t>
      </w:r>
    </w:p>
    <w:p w:rsidR="00C421B6" w:rsidRPr="00C66199" w:rsidRDefault="00835881" w:rsidP="00C66199">
      <w:pPr>
        <w:pStyle w:val="Bodytext10"/>
        <w:numPr>
          <w:ilvl w:val="0"/>
          <w:numId w:val="27"/>
        </w:numPr>
        <w:tabs>
          <w:tab w:val="left" w:pos="1538"/>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whether the entity is characterized as a "</w:t>
      </w:r>
      <w:proofErr w:type="gramStart"/>
      <w:r w:rsidRPr="00C66199">
        <w:rPr>
          <w:rStyle w:val="Bodytext1"/>
          <w:rFonts w:ascii="Times New Roman" w:hAnsi="Times New Roman" w:cs="Times New Roman"/>
          <w:sz w:val="24"/>
          <w:szCs w:val="24"/>
        </w:rPr>
        <w:t>central" or "state"</w:t>
      </w:r>
      <w:proofErr w:type="gramEnd"/>
      <w:r w:rsidRPr="00C66199">
        <w:rPr>
          <w:rStyle w:val="Bodytext1"/>
          <w:rFonts w:ascii="Times New Roman" w:hAnsi="Times New Roman" w:cs="Times New Roman"/>
          <w:sz w:val="24"/>
          <w:szCs w:val="24"/>
        </w:rPr>
        <w:t xml:space="preserve"> or "local" government unit.</w:t>
      </w:r>
    </w:p>
    <w:p w:rsidR="00C421B6" w:rsidRPr="00C66199" w:rsidRDefault="00835881" w:rsidP="00C66199">
      <w:pPr>
        <w:pStyle w:val="Bodytext10"/>
        <w:numPr>
          <w:ilvl w:val="0"/>
          <w:numId w:val="27"/>
        </w:numPr>
        <w:tabs>
          <w:tab w:val="left" w:pos="1986"/>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indicate</w:t>
      </w:r>
      <w:proofErr w:type="spellEnd"/>
      <w:r w:rsidRPr="00C66199">
        <w:rPr>
          <w:rStyle w:val="Bodytext1"/>
          <w:rFonts w:ascii="Times New Roman" w:hAnsi="Times New Roman" w:cs="Times New Roman"/>
          <w:sz w:val="24"/>
          <w:szCs w:val="24"/>
        </w:rPr>
        <w:t xml:space="preserve"> to whom the entity reports.</w:t>
      </w:r>
    </w:p>
    <w:p w:rsidR="00C421B6" w:rsidRPr="00C66199" w:rsidRDefault="00835881" w:rsidP="00C66199">
      <w:pPr>
        <w:pStyle w:val="Bodytext10"/>
        <w:numPr>
          <w:ilvl w:val="0"/>
          <w:numId w:val="27"/>
        </w:numPr>
        <w:tabs>
          <w:tab w:val="left" w:pos="1715"/>
        </w:tabs>
        <w:snapToGrid w:val="0"/>
        <w:spacing w:after="120" w:line="240" w:lineRule="auto"/>
        <w:ind w:left="800" w:firstLine="600"/>
        <w:rPr>
          <w:rFonts w:ascii="Times New Roman" w:hAnsi="Times New Roman" w:cs="Times New Roman"/>
          <w:sz w:val="24"/>
          <w:szCs w:val="24"/>
        </w:rPr>
      </w:pPr>
      <w:proofErr w:type="spellStart"/>
      <w:proofErr w:type="gram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indicate</w:t>
      </w:r>
      <w:proofErr w:type="spellEnd"/>
      <w:r w:rsidRPr="00C66199">
        <w:rPr>
          <w:rStyle w:val="Bodytext1"/>
          <w:rFonts w:ascii="Times New Roman" w:hAnsi="Times New Roman" w:cs="Times New Roman"/>
          <w:sz w:val="24"/>
          <w:szCs w:val="24"/>
        </w:rPr>
        <w:t xml:space="preserve"> in particular whether the entity implements laws within its respective jurisdictions and whether it initiates or approves decisions relating to economic activity, industry policy or other impact on the management and operation of a particular enterprise or industry?</w:t>
      </w:r>
      <w:proofErr w:type="gramEnd"/>
    </w:p>
    <w:p w:rsidR="00C421B6" w:rsidRPr="00C66199" w:rsidRDefault="00835881" w:rsidP="00C66199">
      <w:pPr>
        <w:pStyle w:val="Bodytext10"/>
        <w:snapToGrid w:val="0"/>
        <w:spacing w:after="120" w:line="240" w:lineRule="auto"/>
        <w:ind w:left="800" w:firstLine="600"/>
        <w:rPr>
          <w:rFonts w:ascii="Times New Roman" w:hAnsi="Times New Roman" w:cs="Times New Roman"/>
          <w:sz w:val="24"/>
          <w:szCs w:val="24"/>
        </w:rPr>
      </w:pPr>
      <w:r w:rsidRPr="00C66199">
        <w:rPr>
          <w:rStyle w:val="Bodytext1"/>
          <w:rFonts w:ascii="Times New Roman" w:hAnsi="Times New Roman" w:cs="Times New Roman"/>
          <w:sz w:val="24"/>
          <w:szCs w:val="24"/>
        </w:rPr>
        <w:t>(5) How can the persons identified above become government officials?</w:t>
      </w:r>
    </w:p>
    <w:p w:rsidR="00C421B6" w:rsidRPr="00C66199" w:rsidRDefault="00835881" w:rsidP="00C66199">
      <w:pPr>
        <w:pStyle w:val="Bodytext10"/>
        <w:numPr>
          <w:ilvl w:val="0"/>
          <w:numId w:val="28"/>
        </w:numPr>
        <w:tabs>
          <w:tab w:val="left" w:pos="1686"/>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What eligibility </w:t>
      </w:r>
      <w:proofErr w:type="spellStart"/>
      <w:r w:rsidRPr="00C66199">
        <w:rPr>
          <w:rStyle w:val="Bodytext1"/>
          <w:rFonts w:ascii="Times New Roman" w:hAnsi="Times New Roman" w:cs="Times New Roman"/>
          <w:sz w:val="24"/>
          <w:szCs w:val="24"/>
        </w:rPr>
        <w:t>criteria</w:t>
      </w:r>
      <w:r w:rsidRPr="00C66199">
        <w:rPr>
          <w:rStyle w:val="Bodytext1"/>
          <w:rFonts w:ascii="Times New Roman" w:eastAsia="Arial" w:hAnsi="Times New Roman" w:cs="Times New Roman"/>
          <w:sz w:val="24"/>
          <w:szCs w:val="24"/>
        </w:rPr>
        <w:t>are</w:t>
      </w:r>
      <w:r w:rsidRPr="00C66199">
        <w:rPr>
          <w:rStyle w:val="Bodytext1"/>
          <w:rFonts w:ascii="Times New Roman" w:hAnsi="Times New Roman" w:cs="Times New Roman"/>
          <w:sz w:val="24"/>
          <w:szCs w:val="24"/>
        </w:rPr>
        <w:t>there</w:t>
      </w:r>
      <w:proofErr w:type="spellEnd"/>
      <w:r w:rsidRPr="00C66199">
        <w:rPr>
          <w:rStyle w:val="Bodytext1"/>
          <w:rFonts w:ascii="Times New Roman" w:hAnsi="Times New Roman" w:cs="Times New Roman"/>
          <w:sz w:val="24"/>
          <w:szCs w:val="24"/>
        </w:rPr>
        <w:t>?</w:t>
      </w:r>
    </w:p>
    <w:p w:rsidR="00C421B6" w:rsidRPr="00C66199" w:rsidRDefault="00835881" w:rsidP="00C66199">
      <w:pPr>
        <w:pStyle w:val="Bodytext10"/>
        <w:numPr>
          <w:ilvl w:val="0"/>
          <w:numId w:val="28"/>
        </w:numPr>
        <w:tabs>
          <w:tab w:val="left" w:pos="1734"/>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t xml:space="preserve">How </w:t>
      </w:r>
      <w:proofErr w:type="spellStart"/>
      <w:r w:rsidRPr="00C66199">
        <w:rPr>
          <w:rStyle w:val="Bodytext1"/>
          <w:rFonts w:ascii="Times New Roman" w:hAnsi="Times New Roman" w:cs="Times New Roman"/>
          <w:sz w:val="24"/>
          <w:szCs w:val="24"/>
        </w:rPr>
        <w:t>was</w:t>
      </w:r>
      <w:r w:rsidRPr="00C66199">
        <w:rPr>
          <w:rStyle w:val="Bodytext1"/>
          <w:rFonts w:ascii="Times New Roman" w:eastAsia="Arial" w:hAnsi="Times New Roman" w:cs="Times New Roman"/>
          <w:sz w:val="24"/>
          <w:szCs w:val="24"/>
        </w:rPr>
        <w:t>the</w:t>
      </w:r>
      <w:r w:rsidRPr="00C66199">
        <w:rPr>
          <w:rStyle w:val="Bodytext1"/>
          <w:rFonts w:ascii="Times New Roman" w:hAnsi="Times New Roman" w:cs="Times New Roman"/>
          <w:sz w:val="24"/>
          <w:szCs w:val="24"/>
        </w:rPr>
        <w:t>person</w:t>
      </w:r>
      <w:proofErr w:type="spellEnd"/>
      <w:r w:rsidRPr="00C66199">
        <w:rPr>
          <w:rStyle w:val="Bodytext1"/>
          <w:rFonts w:ascii="Times New Roman" w:hAnsi="Times New Roman" w:cs="Times New Roman"/>
          <w:sz w:val="24"/>
          <w:szCs w:val="24"/>
        </w:rPr>
        <w:t xml:space="preserve"> ultimately selected and by whom?</w:t>
      </w:r>
    </w:p>
    <w:p w:rsidR="00C421B6" w:rsidRPr="00C66199" w:rsidRDefault="00835881" w:rsidP="00C66199">
      <w:pPr>
        <w:pStyle w:val="Bodytext10"/>
        <w:numPr>
          <w:ilvl w:val="0"/>
          <w:numId w:val="28"/>
        </w:numPr>
        <w:tabs>
          <w:tab w:val="left" w:pos="1715"/>
        </w:tabs>
        <w:snapToGrid w:val="0"/>
        <w:spacing w:after="120" w:line="240" w:lineRule="auto"/>
        <w:ind w:left="1400" w:firstLine="0"/>
        <w:rPr>
          <w:rFonts w:ascii="Times New Roman" w:hAnsi="Times New Roman" w:cs="Times New Roman"/>
          <w:sz w:val="24"/>
          <w:szCs w:val="24"/>
        </w:rPr>
      </w:pPr>
      <w:r w:rsidRPr="00C66199">
        <w:rPr>
          <w:rStyle w:val="Bodytext1"/>
          <w:rFonts w:ascii="Times New Roman" w:hAnsi="Times New Roman" w:cs="Times New Roman"/>
          <w:sz w:val="24"/>
          <w:szCs w:val="24"/>
        </w:rPr>
        <w:lastRenderedPageBreak/>
        <w:t xml:space="preserve">What are the responsibilities of the </w:t>
      </w:r>
      <w:proofErr w:type="gramStart"/>
      <w:r w:rsidRPr="00C66199">
        <w:rPr>
          <w:rStyle w:val="Bodytext1"/>
          <w:rFonts w:ascii="Times New Roman" w:hAnsi="Times New Roman" w:cs="Times New Roman"/>
          <w:sz w:val="24"/>
          <w:szCs w:val="24"/>
        </w:rPr>
        <w:t>persons</w:t>
      </w:r>
      <w:proofErr w:type="gramEnd"/>
      <w:r w:rsidRPr="00C66199">
        <w:rPr>
          <w:rStyle w:val="Bodytext1"/>
          <w:rFonts w:ascii="Times New Roman" w:hAnsi="Times New Roman" w:cs="Times New Roman"/>
          <w:sz w:val="24"/>
          <w:szCs w:val="24"/>
        </w:rPr>
        <w:t xml:space="preserve"> </w:t>
      </w:r>
      <w:proofErr w:type="spellStart"/>
      <w:r w:rsidRPr="00C66199">
        <w:rPr>
          <w:rStyle w:val="Bodytext1"/>
          <w:rFonts w:ascii="Times New Roman" w:hAnsi="Times New Roman" w:cs="Times New Roman"/>
          <w:sz w:val="24"/>
          <w:szCs w:val="24"/>
        </w:rPr>
        <w:t>identified</w:t>
      </w:r>
      <w:r w:rsidRPr="00C66199">
        <w:rPr>
          <w:rStyle w:val="Bodytext1"/>
          <w:rFonts w:ascii="Times New Roman" w:eastAsia="Arial" w:hAnsi="Times New Roman" w:cs="Times New Roman"/>
          <w:sz w:val="24"/>
          <w:szCs w:val="24"/>
        </w:rPr>
        <w:t>above</w:t>
      </w:r>
      <w:r w:rsidRPr="00C66199">
        <w:rPr>
          <w:rStyle w:val="Bodytext1"/>
          <w:rFonts w:ascii="Times New Roman" w:hAnsi="Times New Roman" w:cs="Times New Roman"/>
          <w:sz w:val="24"/>
          <w:szCs w:val="24"/>
        </w:rPr>
        <w:t>within</w:t>
      </w:r>
      <w:proofErr w:type="spellEnd"/>
      <w:r w:rsidRPr="00C66199">
        <w:rPr>
          <w:rStyle w:val="Bodytext1"/>
          <w:rFonts w:ascii="Times New Roman" w:hAnsi="Times New Roman" w:cs="Times New Roman"/>
          <w:sz w:val="24"/>
          <w:szCs w:val="24"/>
        </w:rPr>
        <w:t xml:space="preserve"> government agencies?</w:t>
      </w:r>
    </w:p>
    <w:p w:rsidR="00C421B6" w:rsidRPr="00C66199" w:rsidRDefault="00835881" w:rsidP="00C66199">
      <w:pPr>
        <w:pStyle w:val="Bodytext10"/>
        <w:numPr>
          <w:ilvl w:val="0"/>
          <w:numId w:val="28"/>
        </w:numPr>
        <w:tabs>
          <w:tab w:val="left" w:pos="1734"/>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whether the entity's officials are considered government officials and how do they distinguish from civil servants?</w:t>
      </w:r>
    </w:p>
    <w:p w:rsidR="00C421B6" w:rsidRPr="00C66199" w:rsidRDefault="00835881" w:rsidP="00C66199">
      <w:pPr>
        <w:pStyle w:val="Bodytext10"/>
        <w:numPr>
          <w:ilvl w:val="0"/>
          <w:numId w:val="28"/>
        </w:numPr>
        <w:tabs>
          <w:tab w:val="left" w:pos="1720"/>
        </w:tabs>
        <w:snapToGrid w:val="0"/>
        <w:spacing w:after="120" w:line="240" w:lineRule="auto"/>
        <w:ind w:left="800" w:firstLine="60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Please</w:t>
      </w:r>
      <w:r w:rsidRPr="00C66199">
        <w:rPr>
          <w:rStyle w:val="Bodytext1"/>
          <w:rFonts w:ascii="Times New Roman" w:hAnsi="Times New Roman" w:cs="Times New Roman"/>
          <w:sz w:val="24"/>
          <w:szCs w:val="24"/>
        </w:rPr>
        <w:t>explain</w:t>
      </w:r>
      <w:proofErr w:type="spellEnd"/>
      <w:r w:rsidRPr="00C66199">
        <w:rPr>
          <w:rStyle w:val="Bodytext1"/>
          <w:rFonts w:ascii="Times New Roman" w:hAnsi="Times New Roman" w:cs="Times New Roman"/>
          <w:sz w:val="24"/>
          <w:szCs w:val="24"/>
        </w:rPr>
        <w:t xml:space="preserve"> whether the persons identified above are considered government officials or civil servants and whether their posts pay their </w:t>
      </w:r>
      <w:proofErr w:type="gramStart"/>
      <w:r w:rsidRPr="00C66199">
        <w:rPr>
          <w:rStyle w:val="Bodytext1"/>
          <w:rFonts w:ascii="Times New Roman" w:hAnsi="Times New Roman" w:cs="Times New Roman"/>
          <w:sz w:val="24"/>
          <w:szCs w:val="24"/>
        </w:rPr>
        <w:t>salaries?</w:t>
      </w:r>
      <w:proofErr w:type="gramEnd"/>
    </w:p>
    <w:p w:rsidR="00C421B6" w:rsidRPr="00C66199" w:rsidRDefault="00835881" w:rsidP="00C66199">
      <w:pPr>
        <w:pStyle w:val="Bodytext10"/>
        <w:numPr>
          <w:ilvl w:val="0"/>
          <w:numId w:val="28"/>
        </w:numPr>
        <w:tabs>
          <w:tab w:val="left" w:pos="1730"/>
        </w:tabs>
        <w:snapToGrid w:val="0"/>
        <w:spacing w:after="120" w:line="240" w:lineRule="auto"/>
        <w:ind w:left="1400" w:firstLine="0"/>
        <w:rPr>
          <w:rFonts w:ascii="Times New Roman" w:hAnsi="Times New Roman" w:cs="Times New Roman"/>
          <w:sz w:val="24"/>
          <w:szCs w:val="24"/>
        </w:rPr>
      </w:pPr>
      <w:proofErr w:type="spellStart"/>
      <w:r w:rsidRPr="00C66199">
        <w:rPr>
          <w:rStyle w:val="Bodytext1"/>
          <w:rFonts w:ascii="Times New Roman" w:eastAsia="Arial" w:hAnsi="Times New Roman" w:cs="Times New Roman"/>
          <w:sz w:val="24"/>
          <w:szCs w:val="24"/>
        </w:rPr>
        <w:t>Whether</w:t>
      </w:r>
      <w:r w:rsidRPr="00C66199">
        <w:rPr>
          <w:rStyle w:val="Bodytext1"/>
          <w:rFonts w:ascii="Times New Roman" w:hAnsi="Times New Roman" w:cs="Times New Roman"/>
          <w:sz w:val="24"/>
          <w:szCs w:val="24"/>
        </w:rPr>
        <w:t>the</w:t>
      </w:r>
      <w:proofErr w:type="spellEnd"/>
      <w:r w:rsidRPr="00C66199">
        <w:rPr>
          <w:rStyle w:val="Bodytext1"/>
          <w:rFonts w:ascii="Times New Roman" w:hAnsi="Times New Roman" w:cs="Times New Roman"/>
          <w:sz w:val="24"/>
          <w:szCs w:val="24"/>
        </w:rPr>
        <w:t xml:space="preserve"> above-identified person's level of authority within the company is due to its presence in the government</w:t>
      </w:r>
    </w:p>
    <w:p w:rsidR="00C421B6" w:rsidRDefault="00835881">
      <w:pPr>
        <w:pStyle w:val="Bodytext10"/>
        <w:spacing w:after="160" w:line="240" w:lineRule="auto"/>
        <w:ind w:firstLine="800"/>
      </w:pPr>
      <w:r>
        <w:rPr>
          <w:rStyle w:val="Bodytext1"/>
        </w:rPr>
        <w:t>Are the levels within the institution affected?</w:t>
      </w:r>
    </w:p>
    <w:sectPr w:rsidR="00C421B6">
      <w:pgSz w:w="11900" w:h="16840"/>
      <w:pgMar w:top="1248" w:right="1418" w:bottom="1458" w:left="987" w:header="82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81" w:rsidRDefault="00835881">
      <w:r>
        <w:separator/>
      </w:r>
    </w:p>
  </w:endnote>
  <w:endnote w:type="continuationSeparator" w:id="0">
    <w:p w:rsidR="00835881" w:rsidRDefault="0083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81" w:rsidRDefault="00835881">
    <w:pPr>
      <w:spacing w:line="1" w:lineRule="exact"/>
    </w:pPr>
    <w:r>
      <w:rPr>
        <w:noProof/>
        <w:lang w:val="en-GB"/>
      </w:rPr>
      <mc:AlternateContent>
        <mc:Choice Requires="wps">
          <w:drawing>
            <wp:anchor distT="0" distB="0" distL="0" distR="0" simplePos="0" relativeHeight="62914690" behindDoc="1" locked="0" layoutInCell="1" allowOverlap="1">
              <wp:simplePos x="0" y="0"/>
              <wp:positionH relativeFrom="page">
                <wp:posOffset>3731260</wp:posOffset>
              </wp:positionH>
              <wp:positionV relativeFrom="page">
                <wp:posOffset>9931400</wp:posOffset>
              </wp:positionV>
              <wp:extent cx="125095" cy="88265"/>
              <wp:effectExtent l="0" t="0" r="0" b="0"/>
              <wp:wrapNone/>
              <wp:docPr id="1" name="The 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835881" w:rsidRDefault="00835881">
                          <w:pPr>
                            <w:pStyle w:val="Headerorfooter20"/>
                            <w:rPr>
                              <w:sz w:val="18"/>
                            </w:rPr>
                          </w:pPr>
                          <w:r>
                            <w:fldChar w:fldCharType="begin"/>
                          </w:r>
                          <w:r>
                            <w:instrText xml:space="preserve"> PAGE \* MERGEFORMAT </w:instrText>
                          </w:r>
                          <w:r>
                            <w:fldChar w:fldCharType="separate"/>
                          </w:r>
                          <w:r w:rsidR="00C66199" w:rsidRPr="00C66199">
                            <w:rPr>
                              <w:rStyle w:val="Headerorfooter2"/>
                              <w:rFonts w:ascii="Arial" w:eastAsia="Arial" w:hAnsi="Arial" w:cs="Arial"/>
                              <w:noProof/>
                              <w:sz w:val="18"/>
                              <w:szCs w:val="18"/>
                            </w:rPr>
                            <w:t>21</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he Shape 1" o:spid="_x0000_s1026" type="#_x0000_t202" style="position:absolute;margin-left:293.8pt;margin-top:782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tvlQEAACQ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" filled="f" stroked="f">
              <v:textbox style="mso-fit-shape-to-text:t" inset="0,0,0,0">
                <w:txbxContent>
                  <w:p w:rsidR="00835881" w:rsidRDefault="00835881">
                    <w:pPr>
                      <w:pStyle w:val="Headerorfooter20"/>
                      <w:rPr>
                        <w:sz w:val="18"/>
                      </w:rPr>
                    </w:pPr>
                    <w:r>
                      <w:fldChar w:fldCharType="begin"/>
                    </w:r>
                    <w:r>
                      <w:instrText xml:space="preserve"> PAGE \* MERGEFORMAT </w:instrText>
                    </w:r>
                    <w:r>
                      <w:fldChar w:fldCharType="separate"/>
                    </w:r>
                    <w:r w:rsidR="00C66199" w:rsidRPr="00C66199">
                      <w:rPr>
                        <w:rStyle w:val="Headerorfooter2"/>
                        <w:rFonts w:ascii="Arial" w:eastAsia="Arial" w:hAnsi="Arial" w:cs="Arial"/>
                        <w:noProof/>
                        <w:sz w:val="18"/>
                        <w:szCs w:val="18"/>
                      </w:rPr>
                      <w:t>21</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81" w:rsidRDefault="008358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81" w:rsidRDefault="00835881">
    <w:pPr>
      <w:spacing w:line="1" w:lineRule="exact"/>
    </w:pPr>
    <w:r>
      <w:rPr>
        <w:noProof/>
        <w:lang w:val="en-GB"/>
      </w:rPr>
      <mc:AlternateContent>
        <mc:Choice Requires="wps">
          <w:drawing>
            <wp:anchor distT="0" distB="0" distL="0" distR="0" simplePos="0" relativeHeight="62914692" behindDoc="1" locked="0" layoutInCell="1" allowOverlap="1">
              <wp:simplePos x="0" y="0"/>
              <wp:positionH relativeFrom="page">
                <wp:posOffset>3731260</wp:posOffset>
              </wp:positionH>
              <wp:positionV relativeFrom="page">
                <wp:posOffset>9931400</wp:posOffset>
              </wp:positionV>
              <wp:extent cx="125095" cy="88265"/>
              <wp:effectExtent l="0" t="0" r="0" b="0"/>
              <wp:wrapNone/>
              <wp:docPr id="3" name="The Shape 3"/>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835881" w:rsidRDefault="00835881">
                          <w:pPr>
                            <w:pStyle w:val="Headerorfooter20"/>
                            <w:rPr>
                              <w:sz w:val="18"/>
                            </w:rPr>
                          </w:pPr>
                          <w:r>
                            <w:fldChar w:fldCharType="begin"/>
                          </w:r>
                          <w:r>
                            <w:instrText xml:space="preserve"> PAGE \* MERGEFORMAT </w:instrText>
                          </w:r>
                          <w:r>
                            <w:fldChar w:fldCharType="separate"/>
                          </w:r>
                          <w:r w:rsidR="00C66199" w:rsidRPr="00C66199">
                            <w:rPr>
                              <w:rStyle w:val="Headerorfooter2"/>
                              <w:rFonts w:ascii="Arial" w:eastAsia="Arial" w:hAnsi="Arial" w:cs="Arial"/>
                              <w:noProof/>
                              <w:sz w:val="18"/>
                              <w:szCs w:val="18"/>
                            </w:rPr>
                            <w:t>28</w:t>
                          </w:r>
                          <w:r>
                            <w:rPr>
                              <w:rStyle w:val="Headerorfooter2"/>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he Shape 3" o:spid="_x0000_s1027" type="#_x0000_t202" style="position:absolute;margin-left:293.8pt;margin-top:782pt;width:9.8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" filled="f" stroked="f">
              <v:textbox style="mso-fit-shape-to-text:t" inset="0,0,0,0">
                <w:txbxContent>
                  <w:p w:rsidR="00835881" w:rsidRDefault="00835881">
                    <w:pPr>
                      <w:pStyle w:val="Headerorfooter20"/>
                      <w:rPr>
                        <w:sz w:val="18"/>
                      </w:rPr>
                    </w:pPr>
                    <w:r>
                      <w:fldChar w:fldCharType="begin"/>
                    </w:r>
                    <w:r>
                      <w:instrText xml:space="preserve"> PAGE \* MERGEFORMAT </w:instrText>
                    </w:r>
                    <w:r>
                      <w:fldChar w:fldCharType="separate"/>
                    </w:r>
                    <w:r w:rsidR="00C66199" w:rsidRPr="00C66199">
                      <w:rPr>
                        <w:rStyle w:val="Headerorfooter2"/>
                        <w:rFonts w:ascii="Arial" w:eastAsia="Arial" w:hAnsi="Arial" w:cs="Arial"/>
                        <w:noProof/>
                        <w:sz w:val="18"/>
                        <w:szCs w:val="18"/>
                      </w:rPr>
                      <w:t>28</w:t>
                    </w:r>
                    <w:r>
                      <w:rPr>
                        <w:rStyle w:val="Headerorfooter2"/>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81" w:rsidRDefault="00835881"/>
  </w:footnote>
  <w:footnote w:type="continuationSeparator" w:id="0">
    <w:p w:rsidR="00835881" w:rsidRDefault="008358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969"/>
    <w:multiLevelType w:val="multilevel"/>
    <w:tmpl w:val="57E44156"/>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5722"/>
    <w:multiLevelType w:val="multilevel"/>
    <w:tmpl w:val="EB8E622C"/>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E7E50"/>
    <w:multiLevelType w:val="multilevel"/>
    <w:tmpl w:val="4218FC5E"/>
    <w:lvl w:ilvl="0">
      <w:start w:val="5"/>
      <w:numFmt w:val="decimal"/>
      <w:lvlText w:val="(%1)"/>
      <w:lvlJc w:val="left"/>
      <w:rPr>
        <w:rFonts w:ascii="Arial" w:eastAsia="Arial" w:hAnsi="Arial" w:cs="Arial"/>
        <w:b/>
        <w:bCs/>
        <w:i w:val="0"/>
        <w:iCs w:val="0"/>
        <w:smallCaps w:val="0"/>
        <w:strike w:val="0"/>
        <w:color w:val="000000"/>
        <w:spacing w:val="0"/>
        <w:w w:val="100"/>
        <w:position w:val="0"/>
        <w:sz w:val="32"/>
        <w:szCs w:val="32"/>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6540B4"/>
    <w:multiLevelType w:val="multilevel"/>
    <w:tmpl w:val="D308825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93CCA"/>
    <w:multiLevelType w:val="multilevel"/>
    <w:tmpl w:val="B540CD4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128B2"/>
    <w:multiLevelType w:val="multilevel"/>
    <w:tmpl w:val="E850D10E"/>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DD49FA"/>
    <w:multiLevelType w:val="multilevel"/>
    <w:tmpl w:val="61F8D7C2"/>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81F4D"/>
    <w:multiLevelType w:val="multilevel"/>
    <w:tmpl w:val="FEE2EA4A"/>
    <w:lvl w:ilvl="0">
      <w:start w:val="1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547C2"/>
    <w:multiLevelType w:val="multilevel"/>
    <w:tmpl w:val="68980EAE"/>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F7579"/>
    <w:multiLevelType w:val="multilevel"/>
    <w:tmpl w:val="D9845B38"/>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2B3183"/>
    <w:multiLevelType w:val="multilevel"/>
    <w:tmpl w:val="6A5252C8"/>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0950E1"/>
    <w:multiLevelType w:val="multilevel"/>
    <w:tmpl w:val="1CCAD690"/>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796069"/>
    <w:multiLevelType w:val="multilevel"/>
    <w:tmpl w:val="A8B2663C"/>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4661AF"/>
    <w:multiLevelType w:val="multilevel"/>
    <w:tmpl w:val="98AC6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633AA9"/>
    <w:multiLevelType w:val="multilevel"/>
    <w:tmpl w:val="58BCAF10"/>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B91FDF"/>
    <w:multiLevelType w:val="multilevel"/>
    <w:tmpl w:val="C0E6D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AF44EB"/>
    <w:multiLevelType w:val="multilevel"/>
    <w:tmpl w:val="6F2C72DC"/>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AA0E7E"/>
    <w:multiLevelType w:val="multilevel"/>
    <w:tmpl w:val="5618410C"/>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C243AB"/>
    <w:multiLevelType w:val="multilevel"/>
    <w:tmpl w:val="91F609DC"/>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7A2C62"/>
    <w:multiLevelType w:val="multilevel"/>
    <w:tmpl w:val="D270A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E269A"/>
    <w:multiLevelType w:val="multilevel"/>
    <w:tmpl w:val="2EC6C134"/>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350DAC"/>
    <w:multiLevelType w:val="multilevel"/>
    <w:tmpl w:val="3E60419E"/>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6A3107"/>
    <w:multiLevelType w:val="multilevel"/>
    <w:tmpl w:val="2064EC64"/>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1163F7"/>
    <w:multiLevelType w:val="multilevel"/>
    <w:tmpl w:val="932C76F2"/>
    <w:lvl w:ilvl="0">
      <w:start w:val="9"/>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AB4E17"/>
    <w:multiLevelType w:val="multilevel"/>
    <w:tmpl w:val="3398B0C4"/>
    <w:lvl w:ilvl="0">
      <w:start w:val="2"/>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C215DF"/>
    <w:multiLevelType w:val="multilevel"/>
    <w:tmpl w:val="6D746340"/>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2E046D"/>
    <w:multiLevelType w:val="multilevel"/>
    <w:tmpl w:val="FBCEB078"/>
    <w:lvl w:ilvl="0">
      <w:start w:val="2"/>
      <w:numFmt w:val="upperLetter"/>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751440"/>
    <w:multiLevelType w:val="multilevel"/>
    <w:tmpl w:val="0BE6DEE6"/>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2"/>
  </w:num>
  <w:num w:numId="3">
    <w:abstractNumId w:val="7"/>
  </w:num>
  <w:num w:numId="4">
    <w:abstractNumId w:val="20"/>
  </w:num>
  <w:num w:numId="5">
    <w:abstractNumId w:val="6"/>
  </w:num>
  <w:num w:numId="6">
    <w:abstractNumId w:val="25"/>
  </w:num>
  <w:num w:numId="7">
    <w:abstractNumId w:val="2"/>
  </w:num>
  <w:num w:numId="8">
    <w:abstractNumId w:val="3"/>
  </w:num>
  <w:num w:numId="9">
    <w:abstractNumId w:val="4"/>
  </w:num>
  <w:num w:numId="10">
    <w:abstractNumId w:val="21"/>
  </w:num>
  <w:num w:numId="11">
    <w:abstractNumId w:val="16"/>
  </w:num>
  <w:num w:numId="12">
    <w:abstractNumId w:val="26"/>
  </w:num>
  <w:num w:numId="13">
    <w:abstractNumId w:val="17"/>
  </w:num>
  <w:num w:numId="14">
    <w:abstractNumId w:val="23"/>
  </w:num>
  <w:num w:numId="15">
    <w:abstractNumId w:val="12"/>
  </w:num>
  <w:num w:numId="16">
    <w:abstractNumId w:val="11"/>
  </w:num>
  <w:num w:numId="17">
    <w:abstractNumId w:val="0"/>
  </w:num>
  <w:num w:numId="18">
    <w:abstractNumId w:val="1"/>
  </w:num>
  <w:num w:numId="19">
    <w:abstractNumId w:val="14"/>
  </w:num>
  <w:num w:numId="20">
    <w:abstractNumId w:val="8"/>
  </w:num>
  <w:num w:numId="21">
    <w:abstractNumId w:val="9"/>
  </w:num>
  <w:num w:numId="22">
    <w:abstractNumId w:val="27"/>
  </w:num>
  <w:num w:numId="23">
    <w:abstractNumId w:val="18"/>
  </w:num>
  <w:num w:numId="24">
    <w:abstractNumId w:val="15"/>
  </w:num>
  <w:num w:numId="25">
    <w:abstractNumId w:val="19"/>
  </w:num>
  <w:num w:numId="26">
    <w:abstractNumId w:val="5"/>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21B6"/>
    <w:rsid w:val="00835881"/>
    <w:rsid w:val="00C421B6"/>
    <w:rsid w:val="00C661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E039"/>
  <w15:docId w15:val="{EF02F11D-C30C-4830-9ED9-DE4DE446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Pr>
      <w:rFonts w:ascii="SimSun" w:eastAsia="SimSun" w:hAnsi="SimSun" w:cs="SimSun"/>
      <w:b w:val="0"/>
      <w:i w:val="0"/>
      <w:smallCaps w:val="0"/>
      <w:strike w:val="0"/>
      <w:sz w:val="28"/>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Heading11">
    <w:name w:val="Heading #1|1_"/>
    <w:basedOn w:val="DefaultParagraphFont"/>
    <w:link w:val="Heading110"/>
    <w:rPr>
      <w:rFonts w:ascii="Arial" w:eastAsia="Arial" w:hAnsi="Arial" w:cs="Arial"/>
      <w:b w:val="0"/>
      <w:i w:val="0"/>
      <w:smallCaps w:val="0"/>
      <w:strike w:val="0"/>
      <w:sz w:val="32"/>
      <w:u w:val="none"/>
    </w:rPr>
  </w:style>
  <w:style w:type="character" w:customStyle="1" w:styleId="Bodytext1">
    <w:name w:val="Body text|1_"/>
    <w:basedOn w:val="DefaultParagraphFont"/>
    <w:link w:val="Bodytext10"/>
    <w:rPr>
      <w:rFonts w:ascii="SimSun" w:eastAsia="SimSun" w:hAnsi="SimSun" w:cs="SimSun"/>
      <w:b w:val="0"/>
      <w:i w:val="0"/>
      <w:smallCaps w:val="0"/>
      <w:strike w:val="0"/>
      <w:sz w:val="28"/>
      <w:u w:val="none"/>
    </w:rPr>
  </w:style>
  <w:style w:type="character" w:customStyle="1" w:styleId="Heading21">
    <w:name w:val="Heading #2|1_"/>
    <w:basedOn w:val="DefaultParagraphFont"/>
    <w:link w:val="Heading210"/>
    <w:rPr>
      <w:rFonts w:ascii="SimSun" w:eastAsia="SimSun" w:hAnsi="SimSun" w:cs="SimSun"/>
      <w:b/>
      <w:i w:val="0"/>
      <w:smallCaps w:val="0"/>
      <w:strike w:val="0"/>
      <w:sz w:val="32"/>
      <w:u w:val="none"/>
    </w:rPr>
  </w:style>
  <w:style w:type="character" w:customStyle="1" w:styleId="Tableofcontents1">
    <w:name w:val="Table of contents|1_"/>
    <w:basedOn w:val="DefaultParagraphFont"/>
    <w:link w:val="Tableofcontents10"/>
    <w:rPr>
      <w:rFonts w:ascii="SimSun" w:eastAsia="SimSun" w:hAnsi="SimSun" w:cs="SimSun"/>
      <w:b/>
      <w:i w:val="0"/>
      <w:smallCaps w:val="0"/>
      <w:strike w:val="0"/>
      <w:u w:val="none"/>
    </w:rPr>
  </w:style>
  <w:style w:type="character" w:customStyle="1" w:styleId="Heading31">
    <w:name w:val="Heading #3|1_"/>
    <w:basedOn w:val="DefaultParagraphFont"/>
    <w:link w:val="Heading310"/>
    <w:rPr>
      <w:rFonts w:ascii="SimSun" w:eastAsia="SimSun" w:hAnsi="SimSun" w:cs="SimSun"/>
      <w:b/>
      <w:i w:val="0"/>
      <w:smallCaps w:val="0"/>
      <w:strike w:val="0"/>
      <w:sz w:val="28"/>
      <w:u w:val="none"/>
    </w:rPr>
  </w:style>
  <w:style w:type="character" w:customStyle="1" w:styleId="Bodytext3">
    <w:name w:val="Body text|3_"/>
    <w:basedOn w:val="DefaultParagraphFont"/>
    <w:link w:val="Bodytext30"/>
    <w:rPr>
      <w:rFonts w:ascii="SimSun" w:eastAsia="SimSun" w:hAnsi="SimSun" w:cs="SimSun"/>
      <w:b/>
      <w:i w:val="0"/>
      <w:smallCaps w:val="0"/>
      <w:strike w:val="0"/>
      <w:sz w:val="32"/>
      <w:u w:val="none"/>
    </w:rPr>
  </w:style>
  <w:style w:type="character" w:customStyle="1" w:styleId="Bodytext2">
    <w:name w:val="Body text|2_"/>
    <w:basedOn w:val="DefaultParagraphFont"/>
    <w:link w:val="Bodytext20"/>
    <w:rPr>
      <w:rFonts w:ascii="MingLiU" w:eastAsia="MingLiU" w:hAnsi="MingLiU" w:cs="MingLiU"/>
      <w:b w:val="0"/>
      <w:i w:val="0"/>
      <w:smallCaps w:val="0"/>
      <w:strike w:val="0"/>
      <w:sz w:val="20"/>
      <w:u w:val="none"/>
    </w:rPr>
  </w:style>
  <w:style w:type="paragraph" w:customStyle="1" w:styleId="Other10">
    <w:name w:val="Other|1"/>
    <w:basedOn w:val="Normal"/>
    <w:link w:val="Other1"/>
    <w:pPr>
      <w:spacing w:after="600" w:line="458" w:lineRule="auto"/>
      <w:ind w:firstLine="400"/>
    </w:pPr>
    <w:rPr>
      <w:rFonts w:ascii="SimSun" w:eastAsia="SimSun" w:hAnsi="SimSun" w:cs="SimSun"/>
      <w:sz w:val="28"/>
    </w:rPr>
  </w:style>
  <w:style w:type="paragraph" w:customStyle="1" w:styleId="Headerorfooter20">
    <w:name w:val="Header or footer|2"/>
    <w:basedOn w:val="Normal"/>
    <w:link w:val="Headerorfooter2"/>
    <w:rPr>
      <w:sz w:val="20"/>
    </w:rPr>
  </w:style>
  <w:style w:type="paragraph" w:customStyle="1" w:styleId="Heading110">
    <w:name w:val="Heading #1|1"/>
    <w:basedOn w:val="Normal"/>
    <w:link w:val="Heading11"/>
    <w:pPr>
      <w:spacing w:after="500"/>
      <w:outlineLvl w:val="0"/>
    </w:pPr>
    <w:rPr>
      <w:rFonts w:ascii="Arial" w:eastAsia="Arial" w:hAnsi="Arial" w:cs="Arial"/>
      <w:sz w:val="32"/>
    </w:rPr>
  </w:style>
  <w:style w:type="paragraph" w:customStyle="1" w:styleId="Bodytext10">
    <w:name w:val="Body text|1"/>
    <w:basedOn w:val="Normal"/>
    <w:link w:val="Bodytext1"/>
    <w:pPr>
      <w:spacing w:after="600" w:line="458" w:lineRule="auto"/>
      <w:ind w:firstLine="400"/>
    </w:pPr>
    <w:rPr>
      <w:rFonts w:ascii="SimSun" w:eastAsia="SimSun" w:hAnsi="SimSun" w:cs="SimSun"/>
      <w:sz w:val="28"/>
    </w:rPr>
  </w:style>
  <w:style w:type="paragraph" w:customStyle="1" w:styleId="Heading210">
    <w:name w:val="Heading #2|1"/>
    <w:basedOn w:val="Normal"/>
    <w:link w:val="Heading21"/>
    <w:pPr>
      <w:spacing w:after="150" w:line="624" w:lineRule="exact"/>
      <w:ind w:firstLine="600"/>
      <w:outlineLvl w:val="1"/>
    </w:pPr>
    <w:rPr>
      <w:rFonts w:ascii="SimSun" w:eastAsia="SimSun" w:hAnsi="SimSun" w:cs="SimSun"/>
      <w:b/>
      <w:sz w:val="32"/>
    </w:rPr>
  </w:style>
  <w:style w:type="paragraph" w:customStyle="1" w:styleId="Tableofcontents10">
    <w:name w:val="Table of contents|1"/>
    <w:basedOn w:val="Normal"/>
    <w:link w:val="Tableofcontents1"/>
    <w:pPr>
      <w:spacing w:after="500"/>
      <w:ind w:firstLine="410"/>
    </w:pPr>
    <w:rPr>
      <w:rFonts w:ascii="SimSun" w:eastAsia="SimSun" w:hAnsi="SimSun" w:cs="SimSun"/>
      <w:b/>
    </w:rPr>
  </w:style>
  <w:style w:type="paragraph" w:customStyle="1" w:styleId="Heading310">
    <w:name w:val="Heading #3|1"/>
    <w:basedOn w:val="Normal"/>
    <w:link w:val="Heading31"/>
    <w:pPr>
      <w:spacing w:after="240" w:line="624" w:lineRule="exact"/>
      <w:ind w:firstLine="610"/>
      <w:outlineLvl w:val="2"/>
    </w:pPr>
    <w:rPr>
      <w:rFonts w:ascii="SimSun" w:eastAsia="SimSun" w:hAnsi="SimSun" w:cs="SimSun"/>
      <w:b/>
      <w:sz w:val="28"/>
    </w:rPr>
  </w:style>
  <w:style w:type="paragraph" w:customStyle="1" w:styleId="Bodytext30">
    <w:name w:val="Body text|3"/>
    <w:basedOn w:val="Normal"/>
    <w:link w:val="Bodytext3"/>
    <w:pPr>
      <w:spacing w:after="510" w:line="324" w:lineRule="auto"/>
      <w:ind w:left="1060"/>
      <w:jc w:val="center"/>
    </w:pPr>
    <w:rPr>
      <w:rFonts w:ascii="SimSun" w:eastAsia="SimSun" w:hAnsi="SimSun" w:cs="SimSun"/>
      <w:b/>
      <w:sz w:val="32"/>
    </w:rPr>
  </w:style>
  <w:style w:type="paragraph" w:customStyle="1" w:styleId="Bodytext20">
    <w:name w:val="Body text|2"/>
    <w:basedOn w:val="Normal"/>
    <w:link w:val="Bodytext2"/>
    <w:pPr>
      <w:spacing w:after="160" w:line="467" w:lineRule="exact"/>
      <w:ind w:left="800" w:firstLine="480"/>
    </w:pPr>
    <w:rPr>
      <w:rFonts w:ascii="MingLiU" w:eastAsia="MingLiU" w:hAnsi="MingLiU" w:cs="MingLiU"/>
      <w:sz w:val="20"/>
    </w:rPr>
  </w:style>
  <w:style w:type="paragraph" w:styleId="TOC1">
    <w:name w:val="toc 1"/>
    <w:basedOn w:val="Normal"/>
    <w:next w:val="Normal"/>
    <w:autoRedefine/>
    <w:uiPriority w:val="39"/>
    <w:unhideWhenUsed/>
    <w:rsid w:val="00835881"/>
    <w:pPr>
      <w:spacing w:after="100"/>
    </w:pPr>
  </w:style>
  <w:style w:type="paragraph" w:styleId="TOC2">
    <w:name w:val="toc 2"/>
    <w:basedOn w:val="Normal"/>
    <w:next w:val="Normal"/>
    <w:autoRedefine/>
    <w:uiPriority w:val="39"/>
    <w:unhideWhenUsed/>
    <w:rsid w:val="00835881"/>
    <w:pPr>
      <w:spacing w:after="100"/>
      <w:ind w:left="240"/>
    </w:pPr>
  </w:style>
  <w:style w:type="paragraph" w:styleId="TOC3">
    <w:name w:val="toc 3"/>
    <w:basedOn w:val="Normal"/>
    <w:next w:val="Normal"/>
    <w:autoRedefine/>
    <w:uiPriority w:val="39"/>
    <w:unhideWhenUsed/>
    <w:rsid w:val="00835881"/>
    <w:pPr>
      <w:spacing w:after="100"/>
      <w:ind w:left="480"/>
    </w:pPr>
  </w:style>
  <w:style w:type="character" w:styleId="Hyperlink">
    <w:name w:val="Hyperlink"/>
    <w:basedOn w:val="DefaultParagraphFont"/>
    <w:uiPriority w:val="99"/>
    <w:unhideWhenUsed/>
    <w:rsid w:val="00835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14706</Words>
  <Characters>84855</Characters>
  <Application>Microsoft Office Word</Application>
  <DocSecurity>0</DocSecurity>
  <Lines>4242</Lines>
  <Paragraphs>995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LQ</cp:lastModifiedBy>
  <cp:revision>2</cp:revision>
  <dcterms:created xsi:type="dcterms:W3CDTF">2024-11-22T11:33:00Z</dcterms:created>
  <dcterms:modified xsi:type="dcterms:W3CDTF">2024-11-22T11:43:00Z</dcterms:modified>
</cp:coreProperties>
</file>